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A29CA1" w14:textId="5EE59873" w:rsidR="000D1802" w:rsidRPr="00CB4242" w:rsidRDefault="000D1802" w:rsidP="000D1802">
      <w:pPr>
        <w:pStyle w:val="BodyText"/>
        <w:spacing w:before="31" w:line="242" w:lineRule="auto"/>
        <w:ind w:right="2932"/>
        <w:jc w:val="center"/>
        <w:rPr>
          <w:spacing w:val="1"/>
          <w:u w:val="single"/>
        </w:rPr>
      </w:pPr>
      <w:r>
        <w:t xml:space="preserve">                                                                    </w:t>
      </w:r>
      <w:r w:rsidR="00957EE9" w:rsidRPr="00CB4242">
        <w:rPr>
          <w:u w:val="single"/>
        </w:rPr>
        <w:t>Orlingbury Parish Council</w:t>
      </w:r>
      <w:r w:rsidR="00596621" w:rsidRPr="00CB4242">
        <w:rPr>
          <w:spacing w:val="1"/>
          <w:u w:val="single"/>
        </w:rPr>
        <w:t xml:space="preserve"> </w:t>
      </w:r>
      <w:r w:rsidR="00957EE9" w:rsidRPr="00CB4242">
        <w:rPr>
          <w:spacing w:val="-1"/>
          <w:u w:val="single"/>
        </w:rPr>
        <w:t>Meeting</w:t>
      </w:r>
    </w:p>
    <w:p w14:paraId="1838C0A1" w14:textId="77777777" w:rsidR="00577D30" w:rsidRDefault="000D1802" w:rsidP="000D1802">
      <w:pPr>
        <w:pStyle w:val="BodyText"/>
        <w:spacing w:before="31" w:line="242" w:lineRule="auto"/>
        <w:ind w:right="2932"/>
        <w:jc w:val="center"/>
        <w:rPr>
          <w:u w:val="single"/>
        </w:rPr>
      </w:pPr>
      <w:r w:rsidRPr="00CB4242">
        <w:rPr>
          <w:spacing w:val="-1"/>
        </w:rPr>
        <w:t xml:space="preserve">                                                                    </w:t>
      </w:r>
      <w:r w:rsidR="00957EE9" w:rsidRPr="00CB4242">
        <w:rPr>
          <w:spacing w:val="-1"/>
          <w:u w:val="single"/>
        </w:rPr>
        <w:t>held</w:t>
      </w:r>
      <w:r w:rsidR="00957EE9" w:rsidRPr="00CB4242">
        <w:rPr>
          <w:spacing w:val="-3"/>
          <w:u w:val="single"/>
        </w:rPr>
        <w:t xml:space="preserve"> </w:t>
      </w:r>
      <w:r w:rsidR="00957EE9" w:rsidRPr="00CB4242">
        <w:rPr>
          <w:spacing w:val="-1"/>
          <w:u w:val="single"/>
        </w:rPr>
        <w:t xml:space="preserve">on </w:t>
      </w:r>
      <w:r w:rsidR="00577D30">
        <w:rPr>
          <w:spacing w:val="-1"/>
          <w:u w:val="single"/>
        </w:rPr>
        <w:t>16</w:t>
      </w:r>
      <w:r w:rsidR="00577D30" w:rsidRPr="00577D30">
        <w:rPr>
          <w:spacing w:val="-1"/>
          <w:u w:val="single"/>
          <w:vertAlign w:val="superscript"/>
        </w:rPr>
        <w:t>th</w:t>
      </w:r>
      <w:r w:rsidR="00577D30">
        <w:rPr>
          <w:spacing w:val="-1"/>
          <w:u w:val="single"/>
        </w:rPr>
        <w:t xml:space="preserve"> September</w:t>
      </w:r>
      <w:r w:rsidR="00957EE9" w:rsidRPr="00CB4242">
        <w:rPr>
          <w:spacing w:val="1"/>
          <w:u w:val="single"/>
        </w:rPr>
        <w:t xml:space="preserve"> </w:t>
      </w:r>
      <w:r w:rsidR="00957EE9" w:rsidRPr="00CB4242">
        <w:rPr>
          <w:u w:val="single"/>
        </w:rPr>
        <w:t>202</w:t>
      </w:r>
      <w:r w:rsidR="00C713E7" w:rsidRPr="00CB4242">
        <w:rPr>
          <w:u w:val="single"/>
        </w:rPr>
        <w:t>4</w:t>
      </w:r>
      <w:r w:rsidR="00957EE9" w:rsidRPr="00CB4242">
        <w:rPr>
          <w:spacing w:val="-1"/>
          <w:u w:val="single"/>
        </w:rPr>
        <w:t xml:space="preserve"> </w:t>
      </w:r>
      <w:r w:rsidR="00957EE9" w:rsidRPr="00CB4242">
        <w:rPr>
          <w:u w:val="single"/>
        </w:rPr>
        <w:t>at</w:t>
      </w:r>
    </w:p>
    <w:p w14:paraId="29A6809E" w14:textId="598478ED" w:rsidR="00C5597A" w:rsidRPr="00CB4242" w:rsidRDefault="00577D30" w:rsidP="000D1802">
      <w:pPr>
        <w:pStyle w:val="BodyText"/>
        <w:spacing w:before="31" w:line="242" w:lineRule="auto"/>
        <w:ind w:right="2932"/>
        <w:jc w:val="center"/>
        <w:rPr>
          <w:spacing w:val="1"/>
          <w:u w:val="single"/>
        </w:rPr>
      </w:pPr>
      <w:r w:rsidRPr="00577D30">
        <w:rPr>
          <w:b w:val="0"/>
          <w:bCs w:val="0"/>
        </w:rPr>
        <w:t xml:space="preserve">                                                             </w:t>
      </w:r>
      <w:r w:rsidR="000D1802" w:rsidRPr="00CB4242">
        <w:rPr>
          <w:u w:val="single"/>
        </w:rPr>
        <w:t xml:space="preserve"> </w:t>
      </w:r>
      <w:r w:rsidR="00957EE9" w:rsidRPr="00CB4242">
        <w:rPr>
          <w:u w:val="single"/>
        </w:rPr>
        <w:t>7.30pm</w:t>
      </w:r>
    </w:p>
    <w:p w14:paraId="73A0F52D" w14:textId="72257E1C" w:rsidR="00C5597A" w:rsidRPr="00CB4242" w:rsidRDefault="000D1802" w:rsidP="000D1802">
      <w:pPr>
        <w:pStyle w:val="BodyText"/>
        <w:spacing w:before="1"/>
        <w:ind w:right="4017"/>
        <w:rPr>
          <w:u w:val="single"/>
        </w:rPr>
      </w:pPr>
      <w:r w:rsidRPr="00CB4242">
        <w:t xml:space="preserve">                                                                                 </w:t>
      </w:r>
      <w:r w:rsidR="00957EE9" w:rsidRPr="00CB4242">
        <w:rPr>
          <w:u w:val="single"/>
        </w:rPr>
        <w:t>in</w:t>
      </w:r>
      <w:r w:rsidR="00957EE9" w:rsidRPr="00CB4242">
        <w:rPr>
          <w:spacing w:val="-7"/>
          <w:u w:val="single"/>
        </w:rPr>
        <w:t xml:space="preserve"> </w:t>
      </w:r>
      <w:r w:rsidR="00957EE9" w:rsidRPr="00CB4242">
        <w:rPr>
          <w:u w:val="single"/>
        </w:rPr>
        <w:t>the</w:t>
      </w:r>
      <w:r w:rsidR="00957EE9" w:rsidRPr="00CB4242">
        <w:rPr>
          <w:spacing w:val="-4"/>
          <w:u w:val="single"/>
        </w:rPr>
        <w:t xml:space="preserve"> </w:t>
      </w:r>
      <w:r w:rsidR="00957EE9" w:rsidRPr="00CB4242">
        <w:rPr>
          <w:u w:val="single"/>
        </w:rPr>
        <w:t>Villag</w:t>
      </w:r>
      <w:r w:rsidRPr="00CB4242">
        <w:rPr>
          <w:u w:val="single"/>
        </w:rPr>
        <w:t xml:space="preserve">e </w:t>
      </w:r>
      <w:r w:rsidR="00957EE9" w:rsidRPr="00CB4242">
        <w:rPr>
          <w:u w:val="single"/>
        </w:rPr>
        <w:t>Hall</w:t>
      </w:r>
    </w:p>
    <w:p w14:paraId="00EAC001" w14:textId="77777777" w:rsidR="00C5597A" w:rsidRDefault="00C5597A" w:rsidP="00596621">
      <w:pPr>
        <w:jc w:val="center"/>
        <w:rPr>
          <w:b/>
        </w:rPr>
      </w:pPr>
    </w:p>
    <w:p w14:paraId="48D49531" w14:textId="77777777" w:rsidR="00C5597A" w:rsidRDefault="00C5597A">
      <w:pPr>
        <w:spacing w:before="5"/>
        <w:rPr>
          <w:b/>
        </w:rPr>
      </w:pPr>
    </w:p>
    <w:p w14:paraId="1E6C66CD" w14:textId="77777777" w:rsidR="00C5597A" w:rsidRDefault="00957EE9" w:rsidP="00577D30">
      <w:pPr>
        <w:pStyle w:val="BodyText"/>
      </w:pPr>
      <w:r>
        <w:t>Present:</w:t>
      </w:r>
    </w:p>
    <w:p w14:paraId="12E5587B" w14:textId="56E39AF3" w:rsidR="000A79A1" w:rsidRDefault="000A79A1" w:rsidP="00577D30">
      <w:pPr>
        <w:spacing w:before="1"/>
      </w:pPr>
      <w:r>
        <w:t>Chris Hartley</w:t>
      </w:r>
      <w:r w:rsidR="00577D30">
        <w:t xml:space="preserve"> (Deputy Chair – chairing meeting)</w:t>
      </w:r>
    </w:p>
    <w:p w14:paraId="25C1DB05" w14:textId="6D90F7F3" w:rsidR="00E44209" w:rsidRDefault="00E44209" w:rsidP="00577D30">
      <w:pPr>
        <w:spacing w:before="1"/>
      </w:pPr>
      <w:r>
        <w:t>Linda Crocker</w:t>
      </w:r>
    </w:p>
    <w:p w14:paraId="317AD28A" w14:textId="77777777" w:rsidR="00577D30" w:rsidRDefault="00577D30" w:rsidP="00577D30">
      <w:pPr>
        <w:spacing w:before="1"/>
      </w:pPr>
      <w:r>
        <w:t>James Duffin</w:t>
      </w:r>
    </w:p>
    <w:p w14:paraId="3A2884AE" w14:textId="75221DB9" w:rsidR="00577D30" w:rsidRDefault="00577D30" w:rsidP="00E44E3E">
      <w:pPr>
        <w:spacing w:before="1"/>
      </w:pPr>
      <w:r>
        <w:t>Mary Huckvale</w:t>
      </w:r>
    </w:p>
    <w:p w14:paraId="3B4C889F" w14:textId="5F424967" w:rsidR="00C5597A" w:rsidRDefault="00957EE9" w:rsidP="00577D30">
      <w:pPr>
        <w:spacing w:before="123"/>
      </w:pPr>
      <w:r>
        <w:t>Shelley</w:t>
      </w:r>
      <w:r>
        <w:rPr>
          <w:spacing w:val="-13"/>
        </w:rPr>
        <w:t xml:space="preserve"> </w:t>
      </w:r>
      <w:r>
        <w:t>Chambers</w:t>
      </w:r>
      <w:r>
        <w:rPr>
          <w:spacing w:val="-12"/>
        </w:rPr>
        <w:t xml:space="preserve"> </w:t>
      </w:r>
      <w:r>
        <w:t>(</w:t>
      </w:r>
      <w:r w:rsidR="00577D30">
        <w:t xml:space="preserve">Parish </w:t>
      </w:r>
      <w:r>
        <w:t>Clerk)</w:t>
      </w:r>
    </w:p>
    <w:p w14:paraId="453C02F7" w14:textId="77777777" w:rsidR="00086ADD" w:rsidRDefault="00086ADD">
      <w:pPr>
        <w:spacing w:before="123"/>
        <w:ind w:left="1778"/>
      </w:pPr>
    </w:p>
    <w:p w14:paraId="02220007" w14:textId="554913C7" w:rsidR="00C5597A" w:rsidRDefault="00957EE9" w:rsidP="00577D30">
      <w:pPr>
        <w:spacing w:before="1"/>
      </w:pPr>
      <w:r w:rsidRPr="65B3AF4B">
        <w:rPr>
          <w:b/>
          <w:bCs/>
        </w:rPr>
        <w:t>Apologies:</w:t>
      </w:r>
      <w:r w:rsidR="00577D30">
        <w:rPr>
          <w:b/>
          <w:bCs/>
        </w:rPr>
        <w:t xml:space="preserve"> </w:t>
      </w:r>
      <w:r w:rsidR="00577D30" w:rsidRPr="00577D30">
        <w:t>Nigel Cole</w:t>
      </w:r>
      <w:r w:rsidR="00577D30">
        <w:rPr>
          <w:b/>
          <w:bCs/>
        </w:rPr>
        <w:t xml:space="preserve"> </w:t>
      </w:r>
    </w:p>
    <w:p w14:paraId="6D67ABDC" w14:textId="77777777" w:rsidR="00C5597A" w:rsidRDefault="00C5597A">
      <w:pPr>
        <w:spacing w:before="5" w:after="1"/>
        <w:rPr>
          <w:sz w:val="23"/>
        </w:rPr>
      </w:pP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35"/>
        <w:gridCol w:w="6804"/>
        <w:gridCol w:w="1767"/>
      </w:tblGrid>
      <w:tr w:rsidR="00C5597A" w14:paraId="03A63578" w14:textId="77777777" w:rsidTr="65B3AF4B">
        <w:trPr>
          <w:trHeight w:val="793"/>
        </w:trPr>
        <w:tc>
          <w:tcPr>
            <w:tcW w:w="1135" w:type="dxa"/>
          </w:tcPr>
          <w:p w14:paraId="3D391448" w14:textId="77777777" w:rsidR="00C5597A" w:rsidRDefault="00957EE9">
            <w:pPr>
              <w:pStyle w:val="TableParagraph"/>
              <w:spacing w:line="263" w:lineRule="exact"/>
              <w:ind w:left="134"/>
            </w:pPr>
            <w:r>
              <w:t>Public</w:t>
            </w:r>
          </w:p>
        </w:tc>
        <w:tc>
          <w:tcPr>
            <w:tcW w:w="6804" w:type="dxa"/>
          </w:tcPr>
          <w:p w14:paraId="51CBD437" w14:textId="208A3014" w:rsidR="00C5597A" w:rsidRDefault="00CB4242" w:rsidP="00CB4242">
            <w:pPr>
              <w:pStyle w:val="TableParagraph"/>
              <w:spacing w:line="263" w:lineRule="exact"/>
              <w:rPr>
                <w:b/>
              </w:rPr>
            </w:pPr>
            <w:r>
              <w:rPr>
                <w:b/>
              </w:rPr>
              <w:t xml:space="preserve"> </w:t>
            </w:r>
            <w:r w:rsidR="00957EE9">
              <w:rPr>
                <w:b/>
              </w:rPr>
              <w:t>Public</w:t>
            </w:r>
            <w:r w:rsidR="00957EE9">
              <w:rPr>
                <w:b/>
                <w:spacing w:val="-4"/>
              </w:rPr>
              <w:t xml:space="preserve"> </w:t>
            </w:r>
            <w:r w:rsidR="00957EE9">
              <w:rPr>
                <w:b/>
              </w:rPr>
              <w:t>–</w:t>
            </w:r>
          </w:p>
          <w:p w14:paraId="13991574" w14:textId="77777777" w:rsidR="00C5597A" w:rsidRDefault="00C5597A">
            <w:pPr>
              <w:pStyle w:val="TableParagraph"/>
              <w:spacing w:before="5"/>
              <w:rPr>
                <w:sz w:val="19"/>
              </w:rPr>
            </w:pPr>
          </w:p>
          <w:p w14:paraId="240E8305" w14:textId="72AFD75F" w:rsidR="00CC6950" w:rsidRPr="00E44E3E" w:rsidRDefault="003B48DD" w:rsidP="00CC6950">
            <w:pPr>
              <w:pStyle w:val="TableParagraph"/>
              <w:spacing w:before="5"/>
            </w:pPr>
            <w:r>
              <w:rPr>
                <w:sz w:val="19"/>
              </w:rPr>
              <w:t xml:space="preserve"> </w:t>
            </w:r>
            <w:r w:rsidR="00577D30">
              <w:rPr>
                <w:sz w:val="19"/>
              </w:rPr>
              <w:t xml:space="preserve"> </w:t>
            </w:r>
            <w:r w:rsidR="00E44E3E" w:rsidRPr="00E44E3E">
              <w:t>Four</w:t>
            </w:r>
            <w:r w:rsidR="00F36536" w:rsidRPr="00E44E3E">
              <w:t xml:space="preserve">  </w:t>
            </w:r>
            <w:r w:rsidR="00025DB8" w:rsidRPr="00E44E3E">
              <w:t>member</w:t>
            </w:r>
            <w:r w:rsidR="00E44E3E" w:rsidRPr="00E44E3E">
              <w:t>s</w:t>
            </w:r>
            <w:r w:rsidR="00025DB8" w:rsidRPr="00E44E3E">
              <w:t xml:space="preserve"> of the public present. </w:t>
            </w:r>
            <w:r w:rsidR="00B347BF" w:rsidRPr="00E44E3E">
              <w:t xml:space="preserve"> </w:t>
            </w:r>
          </w:p>
          <w:p w14:paraId="72D8C3F3" w14:textId="113B644C" w:rsidR="00C5597A" w:rsidRPr="007B54BD" w:rsidRDefault="00C5597A" w:rsidP="00E44209">
            <w:pPr>
              <w:pStyle w:val="TableParagraph"/>
              <w:spacing w:before="5"/>
              <w:rPr>
                <w:sz w:val="19"/>
              </w:rPr>
            </w:pPr>
          </w:p>
        </w:tc>
        <w:tc>
          <w:tcPr>
            <w:tcW w:w="1767" w:type="dxa"/>
          </w:tcPr>
          <w:p w14:paraId="00E2460E" w14:textId="77777777" w:rsidR="00C5597A" w:rsidRDefault="00C5597A">
            <w:pPr>
              <w:pStyle w:val="TableParagraph"/>
              <w:rPr>
                <w:rFonts w:ascii="Times New Roman"/>
                <w:sz w:val="20"/>
              </w:rPr>
            </w:pPr>
          </w:p>
        </w:tc>
      </w:tr>
      <w:tr w:rsidR="00C5597A" w14:paraId="6C351EC7" w14:textId="77777777" w:rsidTr="65B3AF4B">
        <w:trPr>
          <w:trHeight w:val="282"/>
        </w:trPr>
        <w:tc>
          <w:tcPr>
            <w:tcW w:w="1135" w:type="dxa"/>
          </w:tcPr>
          <w:p w14:paraId="1A5E00C8" w14:textId="77777777" w:rsidR="00C5597A" w:rsidRDefault="00C5597A">
            <w:pPr>
              <w:pStyle w:val="TableParagraph"/>
              <w:rPr>
                <w:rFonts w:ascii="Times New Roman"/>
                <w:sz w:val="20"/>
              </w:rPr>
            </w:pPr>
          </w:p>
        </w:tc>
        <w:tc>
          <w:tcPr>
            <w:tcW w:w="6804" w:type="dxa"/>
          </w:tcPr>
          <w:p w14:paraId="2350C2DF" w14:textId="1DBAA211" w:rsidR="00C5597A" w:rsidRDefault="00C5597A">
            <w:pPr>
              <w:pStyle w:val="TableParagraph"/>
              <w:spacing w:line="251" w:lineRule="exact"/>
              <w:ind w:left="138"/>
              <w:rPr>
                <w:b/>
              </w:rPr>
            </w:pPr>
          </w:p>
        </w:tc>
        <w:tc>
          <w:tcPr>
            <w:tcW w:w="1767" w:type="dxa"/>
          </w:tcPr>
          <w:p w14:paraId="6C50A0C9" w14:textId="77777777" w:rsidR="00C5597A" w:rsidRDefault="00957EE9">
            <w:pPr>
              <w:pStyle w:val="TableParagraph"/>
              <w:spacing w:line="251" w:lineRule="exact"/>
              <w:ind w:left="143"/>
              <w:rPr>
                <w:b/>
              </w:rPr>
            </w:pPr>
            <w:r>
              <w:rPr>
                <w:b/>
              </w:rPr>
              <w:t>Actions</w:t>
            </w:r>
          </w:p>
        </w:tc>
      </w:tr>
      <w:tr w:rsidR="00C5597A" w14:paraId="2F5D3B98" w14:textId="77777777" w:rsidTr="00703E2F">
        <w:trPr>
          <w:trHeight w:val="953"/>
        </w:trPr>
        <w:tc>
          <w:tcPr>
            <w:tcW w:w="1135" w:type="dxa"/>
          </w:tcPr>
          <w:p w14:paraId="5EC3EAC9" w14:textId="6FE26FF2" w:rsidR="00C5597A" w:rsidRDefault="00577D30">
            <w:pPr>
              <w:pStyle w:val="TableParagraph"/>
              <w:spacing w:line="264" w:lineRule="exact"/>
              <w:ind w:left="134"/>
            </w:pPr>
            <w:r>
              <w:t>20</w:t>
            </w:r>
            <w:r w:rsidR="00CC6950">
              <w:t>/24</w:t>
            </w:r>
          </w:p>
        </w:tc>
        <w:tc>
          <w:tcPr>
            <w:tcW w:w="6804" w:type="dxa"/>
          </w:tcPr>
          <w:p w14:paraId="1D130B92" w14:textId="037E4856" w:rsidR="00C5597A" w:rsidRDefault="00E44E3E" w:rsidP="00E44E3E">
            <w:pPr>
              <w:pStyle w:val="TableParagraph"/>
              <w:spacing w:line="263" w:lineRule="exact"/>
            </w:pPr>
            <w:r>
              <w:rPr>
                <w:b/>
                <w:spacing w:val="-1"/>
              </w:rPr>
              <w:t xml:space="preserve">  </w:t>
            </w:r>
            <w:r w:rsidR="00957EE9">
              <w:rPr>
                <w:b/>
                <w:spacing w:val="-1"/>
              </w:rPr>
              <w:t>Declarations</w:t>
            </w:r>
            <w:r w:rsidR="00957EE9">
              <w:rPr>
                <w:b/>
                <w:spacing w:val="-10"/>
              </w:rPr>
              <w:t xml:space="preserve"> </w:t>
            </w:r>
            <w:r w:rsidR="00957EE9">
              <w:rPr>
                <w:b/>
              </w:rPr>
              <w:t>of</w:t>
            </w:r>
            <w:r w:rsidR="00957EE9">
              <w:rPr>
                <w:b/>
                <w:spacing w:val="-10"/>
              </w:rPr>
              <w:t xml:space="preserve"> </w:t>
            </w:r>
            <w:r w:rsidR="00957EE9">
              <w:rPr>
                <w:b/>
              </w:rPr>
              <w:t>Interest</w:t>
            </w:r>
            <w:r w:rsidR="00957EE9">
              <w:t>-</w:t>
            </w:r>
          </w:p>
          <w:p w14:paraId="7EAF9EC0" w14:textId="77777777" w:rsidR="00C5597A" w:rsidRDefault="00C5597A">
            <w:pPr>
              <w:pStyle w:val="TableParagraph"/>
              <w:spacing w:before="5"/>
              <w:rPr>
                <w:sz w:val="21"/>
              </w:rPr>
            </w:pPr>
          </w:p>
          <w:p w14:paraId="326A2D3A" w14:textId="3250E610" w:rsidR="00C5597A" w:rsidRDefault="000A79A1">
            <w:pPr>
              <w:pStyle w:val="TableParagraph"/>
              <w:ind w:left="138"/>
            </w:pPr>
            <w:r>
              <w:t>None.</w:t>
            </w:r>
          </w:p>
        </w:tc>
        <w:tc>
          <w:tcPr>
            <w:tcW w:w="1767" w:type="dxa"/>
          </w:tcPr>
          <w:p w14:paraId="2E55DF1E" w14:textId="77777777" w:rsidR="00C5597A" w:rsidRDefault="00C5597A">
            <w:pPr>
              <w:pStyle w:val="TableParagraph"/>
              <w:rPr>
                <w:rFonts w:ascii="Times New Roman"/>
                <w:sz w:val="20"/>
              </w:rPr>
            </w:pPr>
          </w:p>
        </w:tc>
      </w:tr>
      <w:tr w:rsidR="00C5597A" w14:paraId="66233EE5" w14:textId="77777777" w:rsidTr="00E164FB">
        <w:trPr>
          <w:trHeight w:val="1439"/>
        </w:trPr>
        <w:tc>
          <w:tcPr>
            <w:tcW w:w="1135" w:type="dxa"/>
          </w:tcPr>
          <w:p w14:paraId="49DFAA2C" w14:textId="2852F38B" w:rsidR="00C5597A" w:rsidRDefault="00577D30">
            <w:pPr>
              <w:pStyle w:val="TableParagraph"/>
              <w:spacing w:line="264" w:lineRule="exact"/>
              <w:ind w:left="134"/>
            </w:pPr>
            <w:r>
              <w:t>21</w:t>
            </w:r>
            <w:r w:rsidR="00CC6950">
              <w:t>/24</w:t>
            </w:r>
          </w:p>
        </w:tc>
        <w:tc>
          <w:tcPr>
            <w:tcW w:w="6804" w:type="dxa"/>
          </w:tcPr>
          <w:p w14:paraId="255C27D6" w14:textId="77777777" w:rsidR="00577D30" w:rsidRDefault="00E164FB" w:rsidP="00577D30">
            <w:pPr>
              <w:spacing w:after="5"/>
              <w:rPr>
                <w:rFonts w:eastAsia="Times New Roman" w:cstheme="minorHAnsi"/>
              </w:rPr>
            </w:pPr>
            <w:r>
              <w:rPr>
                <w:rFonts w:eastAsia="Times New Roman" w:cstheme="minorHAnsi"/>
                <w:b/>
                <w:bCs/>
                <w:color w:val="000000"/>
                <w:lang w:eastAsia="en-GB"/>
              </w:rPr>
              <w:t xml:space="preserve"> </w:t>
            </w:r>
            <w:r w:rsidR="00577D30">
              <w:rPr>
                <w:rFonts w:eastAsia="Times New Roman" w:cstheme="minorHAnsi"/>
                <w:b/>
                <w:bCs/>
                <w:color w:val="000000"/>
                <w:lang w:eastAsia="en-GB"/>
              </w:rPr>
              <w:t>Approval of the minutes dated 22</w:t>
            </w:r>
            <w:r w:rsidR="00577D30" w:rsidRPr="00E74700">
              <w:rPr>
                <w:rFonts w:eastAsia="Times New Roman" w:cstheme="minorHAnsi"/>
                <w:b/>
                <w:bCs/>
                <w:color w:val="000000"/>
                <w:vertAlign w:val="superscript"/>
                <w:lang w:eastAsia="en-GB"/>
              </w:rPr>
              <w:t>nd</w:t>
            </w:r>
            <w:r w:rsidR="00577D30">
              <w:rPr>
                <w:rFonts w:eastAsia="Times New Roman" w:cstheme="minorHAnsi"/>
                <w:b/>
                <w:bCs/>
                <w:color w:val="000000"/>
                <w:lang w:eastAsia="en-GB"/>
              </w:rPr>
              <w:t xml:space="preserve"> July 2024 (sent out on 27</w:t>
            </w:r>
            <w:r w:rsidR="00577D30" w:rsidRPr="00E74700">
              <w:rPr>
                <w:rFonts w:eastAsia="Times New Roman" w:cstheme="minorHAnsi"/>
                <w:b/>
                <w:bCs/>
                <w:color w:val="000000"/>
                <w:vertAlign w:val="superscript"/>
                <w:lang w:eastAsia="en-GB"/>
              </w:rPr>
              <w:t>th</w:t>
            </w:r>
            <w:r w:rsidR="00577D30">
              <w:rPr>
                <w:rFonts w:eastAsia="Times New Roman" w:cstheme="minorHAnsi"/>
                <w:b/>
                <w:bCs/>
                <w:color w:val="000000"/>
                <w:lang w:eastAsia="en-GB"/>
              </w:rPr>
              <w:t xml:space="preserve"> July 2024)</w:t>
            </w:r>
          </w:p>
          <w:p w14:paraId="5B71019A" w14:textId="77777777" w:rsidR="00577D30" w:rsidRDefault="00577D30" w:rsidP="00577D30">
            <w:pPr>
              <w:rPr>
                <w:rFonts w:eastAsia="Times New Roman" w:cstheme="minorHAnsi"/>
              </w:rPr>
            </w:pPr>
          </w:p>
          <w:p w14:paraId="3DD41D34" w14:textId="32ADCC4C" w:rsidR="00F36536" w:rsidRDefault="00F36536" w:rsidP="00577D30">
            <w:pPr>
              <w:rPr>
                <w:rFonts w:eastAsia="Times New Roman" w:cstheme="minorHAnsi"/>
              </w:rPr>
            </w:pPr>
            <w:r>
              <w:rPr>
                <w:rFonts w:eastAsia="Times New Roman" w:cstheme="minorHAnsi"/>
              </w:rPr>
              <w:t xml:space="preserve"> All approved and agreed. </w:t>
            </w:r>
          </w:p>
          <w:p w14:paraId="4A40901D" w14:textId="5CBACE8A" w:rsidR="003B48DD" w:rsidRDefault="003B48DD" w:rsidP="00757C6A">
            <w:pPr>
              <w:pStyle w:val="NoSpacing"/>
            </w:pPr>
          </w:p>
        </w:tc>
        <w:tc>
          <w:tcPr>
            <w:tcW w:w="1767" w:type="dxa"/>
          </w:tcPr>
          <w:p w14:paraId="1017187F" w14:textId="77777777" w:rsidR="00FF3ECD" w:rsidRDefault="00FF3ECD">
            <w:pPr>
              <w:pStyle w:val="TableParagraph"/>
              <w:spacing w:line="263" w:lineRule="exact"/>
              <w:ind w:left="143"/>
            </w:pPr>
          </w:p>
          <w:p w14:paraId="45995CD3" w14:textId="07F56AD3" w:rsidR="00FF3ECD" w:rsidRDefault="003B48DD">
            <w:pPr>
              <w:pStyle w:val="TableParagraph"/>
              <w:spacing w:line="263" w:lineRule="exact"/>
              <w:ind w:left="143"/>
            </w:pPr>
            <w:r>
              <w:t xml:space="preserve">SC to move minutes from draft to minutes section on website. </w:t>
            </w:r>
          </w:p>
          <w:p w14:paraId="29E58B71" w14:textId="7CF4C771" w:rsidR="00FF3ECD" w:rsidRDefault="00FF3ECD" w:rsidP="00703E2F">
            <w:pPr>
              <w:pStyle w:val="TableParagraph"/>
              <w:spacing w:line="263" w:lineRule="exact"/>
            </w:pPr>
          </w:p>
        </w:tc>
      </w:tr>
      <w:tr w:rsidR="00C5597A" w14:paraId="18FAF513" w14:textId="77777777" w:rsidTr="65B3AF4B">
        <w:trPr>
          <w:trHeight w:val="694"/>
        </w:trPr>
        <w:tc>
          <w:tcPr>
            <w:tcW w:w="1135" w:type="dxa"/>
            <w:tcBorders>
              <w:bottom w:val="nil"/>
            </w:tcBorders>
          </w:tcPr>
          <w:p w14:paraId="79B5B002" w14:textId="59E5FA97" w:rsidR="00C5597A" w:rsidRDefault="00577D30">
            <w:pPr>
              <w:pStyle w:val="TableParagraph"/>
              <w:spacing w:line="264" w:lineRule="exact"/>
              <w:ind w:left="134"/>
            </w:pPr>
            <w:r>
              <w:t>22</w:t>
            </w:r>
            <w:r w:rsidR="00CC6950">
              <w:t>/24</w:t>
            </w:r>
          </w:p>
        </w:tc>
        <w:tc>
          <w:tcPr>
            <w:tcW w:w="6804" w:type="dxa"/>
            <w:tcBorders>
              <w:bottom w:val="nil"/>
            </w:tcBorders>
          </w:tcPr>
          <w:p w14:paraId="4A2E2ACC" w14:textId="46441347" w:rsidR="00C5597A" w:rsidRDefault="00E44E3E" w:rsidP="00E44E3E">
            <w:pPr>
              <w:pStyle w:val="TableParagraph"/>
              <w:spacing w:line="263" w:lineRule="exact"/>
              <w:rPr>
                <w:b/>
              </w:rPr>
            </w:pPr>
            <w:r>
              <w:rPr>
                <w:b/>
              </w:rPr>
              <w:t xml:space="preserve">  </w:t>
            </w:r>
            <w:r w:rsidR="00957EE9">
              <w:rPr>
                <w:b/>
              </w:rPr>
              <w:t>Public</w:t>
            </w:r>
            <w:r w:rsidR="00957EE9">
              <w:rPr>
                <w:b/>
                <w:spacing w:val="-10"/>
              </w:rPr>
              <w:t xml:space="preserve"> </w:t>
            </w:r>
            <w:r w:rsidR="00957EE9">
              <w:rPr>
                <w:b/>
              </w:rPr>
              <w:t>Question</w:t>
            </w:r>
            <w:r w:rsidR="00957EE9">
              <w:rPr>
                <w:b/>
                <w:spacing w:val="-9"/>
              </w:rPr>
              <w:t xml:space="preserve"> </w:t>
            </w:r>
            <w:r w:rsidR="00957EE9">
              <w:rPr>
                <w:b/>
              </w:rPr>
              <w:t>Time</w:t>
            </w:r>
            <w:r w:rsidR="00957EE9">
              <w:rPr>
                <w:b/>
                <w:spacing w:val="-9"/>
              </w:rPr>
              <w:t xml:space="preserve"> </w:t>
            </w:r>
            <w:r w:rsidR="00957EE9">
              <w:rPr>
                <w:b/>
              </w:rPr>
              <w:t>(Max</w:t>
            </w:r>
            <w:r w:rsidR="00957EE9">
              <w:rPr>
                <w:b/>
                <w:spacing w:val="-11"/>
              </w:rPr>
              <w:t xml:space="preserve"> </w:t>
            </w:r>
            <w:r w:rsidR="00957EE9">
              <w:rPr>
                <w:b/>
              </w:rPr>
              <w:t>3</w:t>
            </w:r>
            <w:r w:rsidR="00957EE9">
              <w:rPr>
                <w:b/>
                <w:spacing w:val="-8"/>
              </w:rPr>
              <w:t xml:space="preserve"> </w:t>
            </w:r>
            <w:r w:rsidR="00957EE9">
              <w:rPr>
                <w:b/>
              </w:rPr>
              <w:t>mins</w:t>
            </w:r>
            <w:r w:rsidR="00957EE9">
              <w:rPr>
                <w:b/>
                <w:spacing w:val="-8"/>
              </w:rPr>
              <w:t xml:space="preserve"> </w:t>
            </w:r>
            <w:r w:rsidR="00957EE9">
              <w:rPr>
                <w:b/>
              </w:rPr>
              <w:t>per</w:t>
            </w:r>
            <w:r w:rsidR="00957EE9">
              <w:rPr>
                <w:b/>
                <w:spacing w:val="-8"/>
              </w:rPr>
              <w:t xml:space="preserve"> </w:t>
            </w:r>
            <w:r w:rsidR="00957EE9">
              <w:rPr>
                <w:b/>
              </w:rPr>
              <w:t>person</w:t>
            </w:r>
            <w:r w:rsidR="00957EE9">
              <w:rPr>
                <w:b/>
                <w:spacing w:val="-9"/>
              </w:rPr>
              <w:t xml:space="preserve"> </w:t>
            </w:r>
            <w:r w:rsidR="00957EE9">
              <w:rPr>
                <w:b/>
              </w:rPr>
              <w:t>at</w:t>
            </w:r>
            <w:r w:rsidR="00957EE9">
              <w:rPr>
                <w:b/>
                <w:spacing w:val="-10"/>
              </w:rPr>
              <w:t xml:space="preserve"> </w:t>
            </w:r>
            <w:r w:rsidR="00957EE9">
              <w:rPr>
                <w:b/>
              </w:rPr>
              <w:t>Chairperson’s</w:t>
            </w:r>
          </w:p>
          <w:p w14:paraId="682CA781" w14:textId="77777777" w:rsidR="00C5597A" w:rsidRDefault="00957EE9">
            <w:pPr>
              <w:pStyle w:val="TableParagraph"/>
              <w:spacing w:before="7"/>
              <w:ind w:left="138"/>
              <w:rPr>
                <w:b/>
              </w:rPr>
            </w:pPr>
            <w:r>
              <w:rPr>
                <w:b/>
              </w:rPr>
              <w:t>discretion)</w:t>
            </w:r>
          </w:p>
        </w:tc>
        <w:tc>
          <w:tcPr>
            <w:tcW w:w="1767" w:type="dxa"/>
            <w:tcBorders>
              <w:bottom w:val="nil"/>
            </w:tcBorders>
          </w:tcPr>
          <w:p w14:paraId="1422E013" w14:textId="77777777" w:rsidR="00C5597A" w:rsidRDefault="00C5597A">
            <w:pPr>
              <w:pStyle w:val="TableParagraph"/>
              <w:rPr>
                <w:rFonts w:ascii="Times New Roman"/>
                <w:sz w:val="20"/>
              </w:rPr>
            </w:pPr>
          </w:p>
        </w:tc>
      </w:tr>
      <w:tr w:rsidR="00C5597A" w14:paraId="4FCEC7A3" w14:textId="77777777" w:rsidTr="65B3AF4B">
        <w:trPr>
          <w:trHeight w:val="537"/>
        </w:trPr>
        <w:tc>
          <w:tcPr>
            <w:tcW w:w="1135" w:type="dxa"/>
            <w:tcBorders>
              <w:top w:val="nil"/>
              <w:bottom w:val="nil"/>
            </w:tcBorders>
          </w:tcPr>
          <w:p w14:paraId="6E9887E8" w14:textId="77777777" w:rsidR="00C5597A" w:rsidRDefault="00C5597A">
            <w:pPr>
              <w:pStyle w:val="TableParagraph"/>
              <w:rPr>
                <w:rFonts w:ascii="Times New Roman"/>
                <w:sz w:val="20"/>
              </w:rPr>
            </w:pPr>
          </w:p>
        </w:tc>
        <w:tc>
          <w:tcPr>
            <w:tcW w:w="6804" w:type="dxa"/>
            <w:tcBorders>
              <w:top w:val="nil"/>
              <w:bottom w:val="nil"/>
            </w:tcBorders>
          </w:tcPr>
          <w:p w14:paraId="6CA2BD59" w14:textId="06BAF09B" w:rsidR="00CB4242" w:rsidRDefault="00E164FB" w:rsidP="00577D30">
            <w:pPr>
              <w:pStyle w:val="NoSpacing"/>
            </w:pPr>
            <w:r>
              <w:t xml:space="preserve">  </w:t>
            </w:r>
            <w:r w:rsidR="00E44E3E">
              <w:t>Public questions and comments t</w:t>
            </w:r>
            <w:r w:rsidR="00F36536">
              <w:t xml:space="preserve">o be discussed </w:t>
            </w:r>
            <w:r w:rsidR="00E44E3E">
              <w:t>at relevant items below</w:t>
            </w:r>
            <w:r w:rsidR="00F36536">
              <w:t xml:space="preserve">. </w:t>
            </w:r>
          </w:p>
        </w:tc>
        <w:tc>
          <w:tcPr>
            <w:tcW w:w="1767" w:type="dxa"/>
            <w:tcBorders>
              <w:top w:val="nil"/>
              <w:bottom w:val="nil"/>
            </w:tcBorders>
          </w:tcPr>
          <w:p w14:paraId="3A46F917" w14:textId="77777777" w:rsidR="00C5597A" w:rsidRDefault="00C5597A">
            <w:pPr>
              <w:pStyle w:val="TableParagraph"/>
              <w:rPr>
                <w:rFonts w:ascii="Times New Roman"/>
                <w:sz w:val="20"/>
              </w:rPr>
            </w:pPr>
          </w:p>
        </w:tc>
      </w:tr>
      <w:tr w:rsidR="00C5597A" w14:paraId="78C2E4DF" w14:textId="77777777" w:rsidTr="00757C6A">
        <w:trPr>
          <w:trHeight w:val="83"/>
        </w:trPr>
        <w:tc>
          <w:tcPr>
            <w:tcW w:w="1135" w:type="dxa"/>
            <w:tcBorders>
              <w:top w:val="nil"/>
            </w:tcBorders>
          </w:tcPr>
          <w:p w14:paraId="4ACDA1B7" w14:textId="77777777" w:rsidR="00C5597A" w:rsidRDefault="00C5597A">
            <w:pPr>
              <w:pStyle w:val="TableParagraph"/>
              <w:rPr>
                <w:rFonts w:ascii="Times New Roman"/>
                <w:sz w:val="20"/>
              </w:rPr>
            </w:pPr>
          </w:p>
        </w:tc>
        <w:tc>
          <w:tcPr>
            <w:tcW w:w="6804" w:type="dxa"/>
            <w:tcBorders>
              <w:top w:val="nil"/>
            </w:tcBorders>
          </w:tcPr>
          <w:p w14:paraId="1BFF0304" w14:textId="71834AC4" w:rsidR="00C5597A" w:rsidRDefault="00C5597A" w:rsidP="00E44209">
            <w:pPr>
              <w:pStyle w:val="TableParagraph"/>
              <w:tabs>
                <w:tab w:val="left" w:pos="726"/>
                <w:tab w:val="left" w:pos="727"/>
              </w:tabs>
              <w:spacing w:before="1"/>
              <w:ind w:right="94"/>
            </w:pPr>
          </w:p>
        </w:tc>
        <w:tc>
          <w:tcPr>
            <w:tcW w:w="1767" w:type="dxa"/>
            <w:tcBorders>
              <w:top w:val="nil"/>
            </w:tcBorders>
          </w:tcPr>
          <w:p w14:paraId="21238041" w14:textId="77777777" w:rsidR="00C5597A" w:rsidRDefault="00C5597A">
            <w:pPr>
              <w:pStyle w:val="TableParagraph"/>
            </w:pPr>
          </w:p>
          <w:p w14:paraId="49450AFA" w14:textId="2AD8709A" w:rsidR="00C5597A" w:rsidRDefault="00C5597A">
            <w:pPr>
              <w:pStyle w:val="TableParagraph"/>
              <w:ind w:left="6" w:right="219"/>
            </w:pPr>
          </w:p>
        </w:tc>
      </w:tr>
    </w:tbl>
    <w:p w14:paraId="5ED39A81" w14:textId="77777777" w:rsidR="00C5597A" w:rsidRPr="00E164FB" w:rsidRDefault="00C5597A">
      <w:pPr>
        <w:rPr>
          <w:sz w:val="2"/>
          <w:szCs w:val="2"/>
        </w:rPr>
      </w:pPr>
    </w:p>
    <w:tbl>
      <w:tblPr>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35"/>
        <w:gridCol w:w="6788"/>
        <w:gridCol w:w="1783"/>
      </w:tblGrid>
      <w:tr w:rsidR="00E0474E" w14:paraId="2E117D4F" w14:textId="77777777" w:rsidTr="00E44E3E">
        <w:trPr>
          <w:trHeight w:val="978"/>
        </w:trPr>
        <w:tc>
          <w:tcPr>
            <w:tcW w:w="1135" w:type="dxa"/>
          </w:tcPr>
          <w:p w14:paraId="0FBD0136" w14:textId="715D7338" w:rsidR="00E0474E" w:rsidRDefault="00577D30">
            <w:pPr>
              <w:pStyle w:val="TableParagraph"/>
              <w:spacing w:line="258" w:lineRule="exact"/>
              <w:ind w:left="134"/>
            </w:pPr>
            <w:r>
              <w:t>23</w:t>
            </w:r>
            <w:r w:rsidR="00CC6950">
              <w:t>/24</w:t>
            </w:r>
          </w:p>
        </w:tc>
        <w:tc>
          <w:tcPr>
            <w:tcW w:w="6788" w:type="dxa"/>
          </w:tcPr>
          <w:p w14:paraId="4CAB7CF0" w14:textId="697FC822" w:rsidR="003F4046" w:rsidRDefault="00577D30" w:rsidP="00CB4242">
            <w:pPr>
              <w:pStyle w:val="TableParagraph"/>
              <w:spacing w:before="1" w:line="249" w:lineRule="exact"/>
              <w:ind w:left="138" w:right="-15"/>
              <w:rPr>
                <w:b/>
                <w:bCs/>
                <w:color w:val="000000"/>
                <w:shd w:val="clear" w:color="auto" w:fill="FFFFFF"/>
              </w:rPr>
            </w:pPr>
            <w:r>
              <w:rPr>
                <w:b/>
                <w:bCs/>
                <w:color w:val="000000"/>
                <w:shd w:val="clear" w:color="auto" w:fill="FFFFFF"/>
              </w:rPr>
              <w:t xml:space="preserve">Tree repair quotes for the Village green – Contact with Reeves4trees established who have confirmed interest to do the works to original quote. Cllr Hartley in the process of applying to the planning office for a temporary lift of TPOs – Councillors to discuss potential fees and payments </w:t>
            </w:r>
          </w:p>
          <w:p w14:paraId="036F02B4" w14:textId="77777777" w:rsidR="00577D30" w:rsidRDefault="00577D30" w:rsidP="00CB4242">
            <w:pPr>
              <w:pStyle w:val="TableParagraph"/>
              <w:spacing w:before="1" w:line="249" w:lineRule="exact"/>
              <w:ind w:left="138" w:right="-15"/>
              <w:rPr>
                <w:bCs/>
                <w:spacing w:val="-2"/>
              </w:rPr>
            </w:pPr>
          </w:p>
          <w:p w14:paraId="45D29A82" w14:textId="04D31FA0" w:rsidR="00E44E3E" w:rsidRDefault="00E44E3E" w:rsidP="00E44E3E">
            <w:pPr>
              <w:pStyle w:val="TableParagraph"/>
              <w:spacing w:before="1" w:line="249" w:lineRule="exact"/>
              <w:ind w:left="138" w:right="-15"/>
              <w:rPr>
                <w:bCs/>
                <w:spacing w:val="-2"/>
              </w:rPr>
            </w:pPr>
            <w:r>
              <w:rPr>
                <w:bCs/>
                <w:spacing w:val="-2"/>
              </w:rPr>
              <w:t xml:space="preserve">Reeves4trees contact established and quote of </w:t>
            </w:r>
            <w:r w:rsidR="00F36536">
              <w:rPr>
                <w:bCs/>
                <w:spacing w:val="-2"/>
              </w:rPr>
              <w:t>£5</w:t>
            </w:r>
            <w:r>
              <w:rPr>
                <w:bCs/>
                <w:spacing w:val="-2"/>
              </w:rPr>
              <w:t>,</w:t>
            </w:r>
            <w:r w:rsidR="00F36536">
              <w:rPr>
                <w:bCs/>
                <w:spacing w:val="-2"/>
              </w:rPr>
              <w:t>600</w:t>
            </w:r>
            <w:r>
              <w:rPr>
                <w:bCs/>
                <w:spacing w:val="-2"/>
              </w:rPr>
              <w:t xml:space="preserve"> confirmed</w:t>
            </w:r>
            <w:r w:rsidR="00F36536">
              <w:rPr>
                <w:bCs/>
                <w:spacing w:val="-2"/>
              </w:rPr>
              <w:t xml:space="preserve"> </w:t>
            </w:r>
            <w:r>
              <w:rPr>
                <w:bCs/>
                <w:spacing w:val="-2"/>
              </w:rPr>
              <w:t>including</w:t>
            </w:r>
            <w:r w:rsidR="00F36536">
              <w:rPr>
                <w:bCs/>
                <w:spacing w:val="-2"/>
              </w:rPr>
              <w:t xml:space="preserve"> road closures</w:t>
            </w:r>
            <w:r>
              <w:rPr>
                <w:bCs/>
                <w:spacing w:val="-2"/>
              </w:rPr>
              <w:t xml:space="preserve"> and shutting off power</w:t>
            </w:r>
            <w:r w:rsidR="00F36536">
              <w:rPr>
                <w:bCs/>
                <w:spacing w:val="-2"/>
              </w:rPr>
              <w:t xml:space="preserve"> </w:t>
            </w:r>
            <w:r>
              <w:rPr>
                <w:bCs/>
                <w:spacing w:val="-2"/>
              </w:rPr>
              <w:t>(two days)</w:t>
            </w:r>
            <w:r w:rsidR="00F36536">
              <w:rPr>
                <w:bCs/>
                <w:spacing w:val="-2"/>
              </w:rPr>
              <w:t xml:space="preserve">– trees will all be done at </w:t>
            </w:r>
            <w:r>
              <w:rPr>
                <w:bCs/>
                <w:spacing w:val="-2"/>
              </w:rPr>
              <w:t>the same time</w:t>
            </w:r>
            <w:r w:rsidR="00F36536">
              <w:rPr>
                <w:bCs/>
                <w:spacing w:val="-2"/>
              </w:rPr>
              <w:t xml:space="preserve">. </w:t>
            </w:r>
            <w:r>
              <w:rPr>
                <w:bCs/>
                <w:spacing w:val="-2"/>
              </w:rPr>
              <w:t xml:space="preserve">This is a ‘Priority 2’ level of work. </w:t>
            </w:r>
            <w:r>
              <w:rPr>
                <w:bCs/>
                <w:spacing w:val="-2"/>
              </w:rPr>
              <w:t>Concerns about trees touching power lines.</w:t>
            </w:r>
          </w:p>
          <w:p w14:paraId="63C5F09E" w14:textId="57152C46" w:rsidR="00E44E3E" w:rsidRDefault="00E44E3E" w:rsidP="00CB4242">
            <w:pPr>
              <w:pStyle w:val="TableParagraph"/>
              <w:spacing w:before="1" w:line="249" w:lineRule="exact"/>
              <w:ind w:left="138" w:right="-15"/>
              <w:rPr>
                <w:bCs/>
                <w:spacing w:val="-2"/>
              </w:rPr>
            </w:pPr>
            <w:r>
              <w:rPr>
                <w:bCs/>
                <w:spacing w:val="-2"/>
              </w:rPr>
              <w:t xml:space="preserve">Councillor </w:t>
            </w:r>
            <w:r w:rsidR="00F36536">
              <w:rPr>
                <w:bCs/>
                <w:spacing w:val="-2"/>
              </w:rPr>
              <w:t>CH</w:t>
            </w:r>
            <w:r>
              <w:rPr>
                <w:bCs/>
                <w:spacing w:val="-2"/>
              </w:rPr>
              <w:t xml:space="preserve"> has</w:t>
            </w:r>
            <w:r w:rsidR="00F36536">
              <w:rPr>
                <w:bCs/>
                <w:spacing w:val="-2"/>
              </w:rPr>
              <w:t xml:space="preserve"> </w:t>
            </w:r>
            <w:r>
              <w:rPr>
                <w:bCs/>
                <w:spacing w:val="-2"/>
              </w:rPr>
              <w:t xml:space="preserve">also </w:t>
            </w:r>
            <w:r w:rsidR="00F36536">
              <w:rPr>
                <w:bCs/>
                <w:spacing w:val="-2"/>
              </w:rPr>
              <w:t xml:space="preserve">submitted a planning application </w:t>
            </w:r>
            <w:r>
              <w:rPr>
                <w:bCs/>
                <w:spacing w:val="-2"/>
              </w:rPr>
              <w:t xml:space="preserve">to lift TPOs – no date given. </w:t>
            </w:r>
          </w:p>
          <w:p w14:paraId="51528B18" w14:textId="77777777" w:rsidR="00E44E3E" w:rsidRDefault="00E44E3E" w:rsidP="00CB4242">
            <w:pPr>
              <w:pStyle w:val="TableParagraph"/>
              <w:spacing w:before="1" w:line="249" w:lineRule="exact"/>
              <w:ind w:left="138" w:right="-15"/>
              <w:rPr>
                <w:bCs/>
                <w:spacing w:val="-2"/>
              </w:rPr>
            </w:pPr>
          </w:p>
          <w:p w14:paraId="60E4410B" w14:textId="34D4DEB4" w:rsidR="00F36536" w:rsidRPr="009F55F8" w:rsidRDefault="00E44E3E" w:rsidP="00E44E3E">
            <w:pPr>
              <w:pStyle w:val="TableParagraph"/>
              <w:spacing w:before="1" w:line="249" w:lineRule="exact"/>
              <w:ind w:left="138" w:right="-15"/>
              <w:rPr>
                <w:bCs/>
                <w:spacing w:val="-2"/>
              </w:rPr>
            </w:pPr>
            <w:r>
              <w:rPr>
                <w:bCs/>
                <w:spacing w:val="-2"/>
              </w:rPr>
              <w:t xml:space="preserve">Public members shared concerns that the trees could cause damage/ injury </w:t>
            </w:r>
            <w:r>
              <w:rPr>
                <w:bCs/>
                <w:spacing w:val="-2"/>
              </w:rPr>
              <w:lastRenderedPageBreak/>
              <w:t xml:space="preserve">if too much time passes in waiting for Highways to repair under their potential obligation. Councillor NC has already confirmed that due to risk, Reeves4trees have been instructed to undertake work asap.  </w:t>
            </w:r>
          </w:p>
        </w:tc>
        <w:tc>
          <w:tcPr>
            <w:tcW w:w="1783" w:type="dxa"/>
          </w:tcPr>
          <w:p w14:paraId="2EA83C7F" w14:textId="77777777" w:rsidR="00E0474E" w:rsidRDefault="00E0474E" w:rsidP="000B0200">
            <w:pPr>
              <w:pStyle w:val="TableParagraph"/>
              <w:tabs>
                <w:tab w:val="left" w:pos="175"/>
              </w:tabs>
              <w:ind w:right="80"/>
            </w:pPr>
          </w:p>
          <w:p w14:paraId="63F190A1" w14:textId="77777777" w:rsidR="00E0474E" w:rsidRDefault="00E0474E" w:rsidP="00577D30">
            <w:pPr>
              <w:pStyle w:val="TableParagraph"/>
              <w:tabs>
                <w:tab w:val="left" w:pos="175"/>
              </w:tabs>
              <w:ind w:right="80"/>
            </w:pPr>
          </w:p>
          <w:p w14:paraId="34DAA779" w14:textId="77777777" w:rsidR="00E44E3E" w:rsidRDefault="00E44E3E" w:rsidP="00577D30">
            <w:pPr>
              <w:pStyle w:val="TableParagraph"/>
              <w:tabs>
                <w:tab w:val="left" w:pos="175"/>
              </w:tabs>
              <w:ind w:right="80"/>
            </w:pPr>
          </w:p>
          <w:p w14:paraId="131CE380" w14:textId="77777777" w:rsidR="00E44E3E" w:rsidRDefault="00E44E3E" w:rsidP="00577D30">
            <w:pPr>
              <w:pStyle w:val="TableParagraph"/>
              <w:tabs>
                <w:tab w:val="left" w:pos="175"/>
              </w:tabs>
              <w:ind w:right="80"/>
            </w:pPr>
          </w:p>
          <w:p w14:paraId="677FF1CE" w14:textId="77777777" w:rsidR="00E44E3E" w:rsidRDefault="00E44E3E" w:rsidP="00577D30">
            <w:pPr>
              <w:pStyle w:val="TableParagraph"/>
              <w:tabs>
                <w:tab w:val="left" w:pos="175"/>
              </w:tabs>
              <w:ind w:right="80"/>
            </w:pPr>
          </w:p>
          <w:p w14:paraId="7FED61AE" w14:textId="77777777" w:rsidR="00E44E3E" w:rsidRDefault="00E44E3E" w:rsidP="00577D30">
            <w:pPr>
              <w:pStyle w:val="TableParagraph"/>
              <w:tabs>
                <w:tab w:val="left" w:pos="175"/>
              </w:tabs>
              <w:ind w:right="80"/>
            </w:pPr>
          </w:p>
          <w:p w14:paraId="533645AD" w14:textId="77777777" w:rsidR="00E44E3E" w:rsidRDefault="00E44E3E" w:rsidP="00577D30">
            <w:pPr>
              <w:pStyle w:val="TableParagraph"/>
              <w:tabs>
                <w:tab w:val="left" w:pos="175"/>
              </w:tabs>
              <w:ind w:right="80"/>
            </w:pPr>
          </w:p>
          <w:p w14:paraId="1A177928" w14:textId="77777777" w:rsidR="00E44E3E" w:rsidRDefault="00E44E3E" w:rsidP="00577D30">
            <w:pPr>
              <w:pStyle w:val="TableParagraph"/>
              <w:tabs>
                <w:tab w:val="left" w:pos="175"/>
              </w:tabs>
              <w:ind w:right="80"/>
            </w:pPr>
          </w:p>
          <w:p w14:paraId="2FA02754" w14:textId="7EA4D7E4" w:rsidR="00E44E3E" w:rsidRDefault="00E44E3E" w:rsidP="00577D30">
            <w:pPr>
              <w:pStyle w:val="TableParagraph"/>
              <w:tabs>
                <w:tab w:val="left" w:pos="175"/>
              </w:tabs>
              <w:ind w:right="80"/>
            </w:pPr>
            <w:r>
              <w:t xml:space="preserve">CH to chase and push through asap with priority due to trees touching cables. </w:t>
            </w:r>
          </w:p>
        </w:tc>
      </w:tr>
      <w:tr w:rsidR="00C5597A" w14:paraId="44DA89B5" w14:textId="77777777" w:rsidTr="00757C6A">
        <w:trPr>
          <w:trHeight w:val="1828"/>
        </w:trPr>
        <w:tc>
          <w:tcPr>
            <w:tcW w:w="1135" w:type="dxa"/>
          </w:tcPr>
          <w:p w14:paraId="448DD507" w14:textId="390A3AB1" w:rsidR="00C5597A" w:rsidRDefault="00577D30">
            <w:pPr>
              <w:pStyle w:val="TableParagraph"/>
              <w:spacing w:line="264" w:lineRule="exact"/>
              <w:ind w:left="134"/>
            </w:pPr>
            <w:r>
              <w:t>24</w:t>
            </w:r>
            <w:r w:rsidR="00CC6950">
              <w:t>/24</w:t>
            </w:r>
          </w:p>
        </w:tc>
        <w:tc>
          <w:tcPr>
            <w:tcW w:w="6788" w:type="dxa"/>
          </w:tcPr>
          <w:p w14:paraId="4190CE0A" w14:textId="77777777" w:rsidR="00B00BBE" w:rsidRDefault="00577D30" w:rsidP="003B48DD">
            <w:pPr>
              <w:pStyle w:val="TableParagraph"/>
              <w:spacing w:line="228" w:lineRule="auto"/>
              <w:ind w:right="16"/>
              <w:jc w:val="both"/>
              <w:rPr>
                <w:b/>
                <w:bCs/>
                <w:color w:val="000000"/>
              </w:rPr>
            </w:pPr>
            <w:r>
              <w:rPr>
                <w:b/>
                <w:bCs/>
                <w:color w:val="000000"/>
              </w:rPr>
              <w:t>Update on the Speed Indication Device data and police support – discuss recent statistics from devices and discuss any progress with additional speed support for Northampton Road</w:t>
            </w:r>
          </w:p>
          <w:p w14:paraId="25D180F1" w14:textId="77777777" w:rsidR="00577D30" w:rsidRDefault="00577D30" w:rsidP="003B48DD">
            <w:pPr>
              <w:pStyle w:val="TableParagraph"/>
              <w:spacing w:line="228" w:lineRule="auto"/>
              <w:ind w:right="16"/>
              <w:jc w:val="both"/>
            </w:pPr>
          </w:p>
          <w:p w14:paraId="16969EC3" w14:textId="71E4A35F" w:rsidR="00FB553E" w:rsidRDefault="00FB553E" w:rsidP="00FB553E">
            <w:pPr>
              <w:pStyle w:val="TableParagraph"/>
              <w:spacing w:line="228" w:lineRule="auto"/>
              <w:ind w:right="16"/>
              <w:jc w:val="both"/>
              <w:rPr>
                <w:lang w:val="en-GB"/>
              </w:rPr>
            </w:pPr>
            <w:r>
              <w:rPr>
                <w:lang w:val="en-GB"/>
              </w:rPr>
              <w:t>SIDS data shared with councillors (also available on website).</w:t>
            </w:r>
          </w:p>
          <w:p w14:paraId="02AB65F5" w14:textId="77777777" w:rsidR="00FB553E" w:rsidRDefault="00FB553E" w:rsidP="00FB553E">
            <w:pPr>
              <w:pStyle w:val="TableParagraph"/>
              <w:spacing w:line="228" w:lineRule="auto"/>
              <w:ind w:right="16"/>
              <w:jc w:val="both"/>
              <w:rPr>
                <w:lang w:val="en-GB"/>
              </w:rPr>
            </w:pPr>
          </w:p>
          <w:p w14:paraId="3FFB0B92" w14:textId="4598B2E3" w:rsidR="00FB553E" w:rsidRPr="00FB553E" w:rsidRDefault="00FB553E" w:rsidP="00FB553E">
            <w:pPr>
              <w:pStyle w:val="TableParagraph"/>
              <w:spacing w:line="228" w:lineRule="auto"/>
              <w:ind w:right="16"/>
              <w:jc w:val="both"/>
              <w:rPr>
                <w:lang w:val="en-GB"/>
              </w:rPr>
            </w:pPr>
            <w:r>
              <w:rPr>
                <w:lang w:val="en-GB"/>
              </w:rPr>
              <w:t xml:space="preserve">Email from Gareth Cross (PCSO) received stating that the Northampton Road SIDS picks vehicles up a long way out of the village which may skew results. Gareth also expressed views that Northampton Road may not be appropriate for a speed enforcement vehicle due to speed limit change and safety, but he will check again. </w:t>
            </w:r>
          </w:p>
          <w:p w14:paraId="1CF7BEAD" w14:textId="77777777" w:rsidR="00FB553E" w:rsidRDefault="00FB553E" w:rsidP="00FB553E">
            <w:pPr>
              <w:pStyle w:val="TableParagraph"/>
              <w:spacing w:line="228" w:lineRule="auto"/>
              <w:ind w:right="16"/>
              <w:jc w:val="both"/>
              <w:rPr>
                <w:lang w:val="en-GB"/>
              </w:rPr>
            </w:pPr>
            <w:r w:rsidRPr="00FB553E">
              <w:rPr>
                <w:lang w:val="en-GB"/>
              </w:rPr>
              <w:t> </w:t>
            </w:r>
          </w:p>
          <w:p w14:paraId="63686FFE" w14:textId="77777777" w:rsidR="00577D30" w:rsidRDefault="00E44E3E" w:rsidP="00E44E3E">
            <w:pPr>
              <w:pStyle w:val="TableParagraph"/>
              <w:spacing w:line="228" w:lineRule="auto"/>
              <w:ind w:right="16"/>
              <w:jc w:val="both"/>
              <w:rPr>
                <w:lang w:val="en-GB"/>
              </w:rPr>
            </w:pPr>
            <w:r>
              <w:rPr>
                <w:lang w:val="en-GB"/>
              </w:rPr>
              <w:t>Members of the public recognise</w:t>
            </w:r>
            <w:r w:rsidR="00BC2487">
              <w:rPr>
                <w:lang w:val="en-GB"/>
              </w:rPr>
              <w:t>d</w:t>
            </w:r>
            <w:r>
              <w:rPr>
                <w:lang w:val="en-GB"/>
              </w:rPr>
              <w:t xml:space="preserve"> that Northampton Road data shows </w:t>
            </w:r>
            <w:r w:rsidR="00BC2487">
              <w:rPr>
                <w:lang w:val="en-GB"/>
              </w:rPr>
              <w:t>t</w:t>
            </w:r>
            <w:r>
              <w:rPr>
                <w:lang w:val="en-GB"/>
              </w:rPr>
              <w:t>he highest levels of speeding both in and out of the village,</w:t>
            </w:r>
            <w:r w:rsidR="00F36536">
              <w:rPr>
                <w:lang w:val="en-GB"/>
              </w:rPr>
              <w:t xml:space="preserve"> although figures are</w:t>
            </w:r>
            <w:r>
              <w:rPr>
                <w:lang w:val="en-GB"/>
              </w:rPr>
              <w:t xml:space="preserve"> potentially </w:t>
            </w:r>
            <w:r w:rsidR="00F36536">
              <w:rPr>
                <w:lang w:val="en-GB"/>
              </w:rPr>
              <w:t xml:space="preserve">misleading. </w:t>
            </w:r>
            <w:r w:rsidR="00BC2487">
              <w:rPr>
                <w:lang w:val="en-GB"/>
              </w:rPr>
              <w:t>Public members questioned a</w:t>
            </w:r>
            <w:r w:rsidR="00F36536">
              <w:rPr>
                <w:lang w:val="en-GB"/>
              </w:rPr>
              <w:t xml:space="preserve">t what point </w:t>
            </w:r>
            <w:r w:rsidR="00BC2487">
              <w:rPr>
                <w:lang w:val="en-GB"/>
              </w:rPr>
              <w:t xml:space="preserve">the SID </w:t>
            </w:r>
            <w:r w:rsidR="00F36536">
              <w:rPr>
                <w:lang w:val="en-GB"/>
              </w:rPr>
              <w:t xml:space="preserve"> register</w:t>
            </w:r>
            <w:r w:rsidR="00BC2487">
              <w:rPr>
                <w:lang w:val="en-GB"/>
              </w:rPr>
              <w:t>s</w:t>
            </w:r>
            <w:r w:rsidR="00F36536">
              <w:rPr>
                <w:lang w:val="en-GB"/>
              </w:rPr>
              <w:t xml:space="preserve"> speed? </w:t>
            </w:r>
            <w:r w:rsidR="00BC2487">
              <w:rPr>
                <w:lang w:val="en-GB"/>
              </w:rPr>
              <w:t>All d</w:t>
            </w:r>
            <w:r w:rsidR="00F36536">
              <w:rPr>
                <w:lang w:val="en-GB"/>
              </w:rPr>
              <w:t>iscussed tweaking</w:t>
            </w:r>
            <w:r w:rsidR="00BC2487">
              <w:rPr>
                <w:lang w:val="en-GB"/>
              </w:rPr>
              <w:t xml:space="preserve"> the position</w:t>
            </w:r>
            <w:r w:rsidR="00F36536">
              <w:rPr>
                <w:lang w:val="en-GB"/>
              </w:rPr>
              <w:t xml:space="preserve"> but</w:t>
            </w:r>
            <w:r w:rsidR="00BC2487">
              <w:rPr>
                <w:lang w:val="en-GB"/>
              </w:rPr>
              <w:t xml:space="preserve"> agreed it is impactfulfor the SID to </w:t>
            </w:r>
            <w:r w:rsidR="00F36536">
              <w:rPr>
                <w:lang w:val="en-GB"/>
              </w:rPr>
              <w:t>be visible</w:t>
            </w:r>
            <w:r w:rsidR="00BC2487">
              <w:rPr>
                <w:lang w:val="en-GB"/>
              </w:rPr>
              <w:t>/ flash up sooner</w:t>
            </w:r>
            <w:r w:rsidR="00F36536">
              <w:rPr>
                <w:lang w:val="en-GB"/>
              </w:rPr>
              <w:t xml:space="preserve">. </w:t>
            </w:r>
          </w:p>
          <w:p w14:paraId="38F2C638" w14:textId="77777777" w:rsidR="00BC2487" w:rsidRDefault="00BC2487" w:rsidP="00E44E3E">
            <w:pPr>
              <w:pStyle w:val="TableParagraph"/>
              <w:spacing w:line="228" w:lineRule="auto"/>
              <w:ind w:right="16"/>
              <w:jc w:val="both"/>
              <w:rPr>
                <w:lang w:val="en-GB"/>
              </w:rPr>
            </w:pPr>
            <w:r>
              <w:rPr>
                <w:lang w:val="en-GB"/>
              </w:rPr>
              <w:t xml:space="preserve">Councillor CH staed that we can ask Gareth Cross to re-check the road suitability for suitable locations to capture speed more accurately on Northampton Road – potentially the Green? </w:t>
            </w:r>
          </w:p>
          <w:p w14:paraId="140B88E6" w14:textId="77777777" w:rsidR="009E06DA" w:rsidRDefault="009E06DA" w:rsidP="00E44E3E">
            <w:pPr>
              <w:pStyle w:val="TableParagraph"/>
              <w:spacing w:line="228" w:lineRule="auto"/>
              <w:ind w:right="16"/>
              <w:jc w:val="both"/>
              <w:rPr>
                <w:lang w:val="en-GB"/>
              </w:rPr>
            </w:pPr>
            <w:r>
              <w:rPr>
                <w:lang w:val="en-GB"/>
              </w:rPr>
              <w:t xml:space="preserve">Public suggested to ask Gareth what else he suggests, if Northampton Road is not suitable for speed enforcement? </w:t>
            </w:r>
          </w:p>
          <w:p w14:paraId="72368CE2" w14:textId="2D8C1D6B" w:rsidR="009E06DA" w:rsidRDefault="009E06DA" w:rsidP="00E44E3E">
            <w:pPr>
              <w:pStyle w:val="TableParagraph"/>
              <w:spacing w:line="228" w:lineRule="auto"/>
              <w:ind w:right="16"/>
              <w:jc w:val="both"/>
            </w:pPr>
          </w:p>
        </w:tc>
        <w:tc>
          <w:tcPr>
            <w:tcW w:w="1783" w:type="dxa"/>
          </w:tcPr>
          <w:p w14:paraId="76CF1064" w14:textId="77777777" w:rsidR="003A70E2" w:rsidRDefault="003A70E2" w:rsidP="000B0200">
            <w:pPr>
              <w:pStyle w:val="TableParagraph"/>
              <w:tabs>
                <w:tab w:val="left" w:pos="175"/>
              </w:tabs>
              <w:ind w:right="80"/>
            </w:pPr>
          </w:p>
          <w:p w14:paraId="2F711943" w14:textId="77777777" w:rsidR="003A70E2" w:rsidRDefault="003A70E2" w:rsidP="000B0200">
            <w:pPr>
              <w:pStyle w:val="TableParagraph"/>
              <w:tabs>
                <w:tab w:val="left" w:pos="175"/>
              </w:tabs>
              <w:ind w:right="80"/>
            </w:pPr>
          </w:p>
          <w:p w14:paraId="010197BA" w14:textId="77777777" w:rsidR="003F4046" w:rsidRDefault="003F4046" w:rsidP="000B0200">
            <w:pPr>
              <w:pStyle w:val="TableParagraph"/>
              <w:tabs>
                <w:tab w:val="left" w:pos="175"/>
              </w:tabs>
              <w:ind w:right="80"/>
            </w:pPr>
          </w:p>
          <w:p w14:paraId="625F7092" w14:textId="00EC7AE2" w:rsidR="00BC2487" w:rsidRDefault="00BC2487" w:rsidP="000B0200">
            <w:pPr>
              <w:pStyle w:val="TableParagraph"/>
              <w:tabs>
                <w:tab w:val="left" w:pos="175"/>
              </w:tabs>
              <w:ind w:right="80"/>
            </w:pPr>
            <w:r>
              <w:t>SC to send f</w:t>
            </w:r>
            <w:r w:rsidR="00F36536">
              <w:t>eedback</w:t>
            </w:r>
            <w:r>
              <w:t xml:space="preserve"> to Gareth Cross</w:t>
            </w:r>
            <w:r w:rsidR="00F36536">
              <w:t xml:space="preserve"> – send latest figures</w:t>
            </w:r>
            <w:r>
              <w:t xml:space="preserve"> and express villagers’ concerns. Request for re-checking of road suitability locations</w:t>
            </w:r>
            <w:r w:rsidR="009E06DA">
              <w:t xml:space="preserve"> to condcut speed checks in the future</w:t>
            </w:r>
            <w:r>
              <w:t>.</w:t>
            </w:r>
          </w:p>
          <w:p w14:paraId="1D02836D" w14:textId="7AC7E9C0" w:rsidR="003F4046" w:rsidRDefault="00F36536" w:rsidP="000B0200">
            <w:pPr>
              <w:pStyle w:val="TableParagraph"/>
              <w:tabs>
                <w:tab w:val="left" w:pos="175"/>
              </w:tabs>
              <w:ind w:right="80"/>
            </w:pPr>
            <w:r>
              <w:t xml:space="preserve"> </w:t>
            </w:r>
          </w:p>
          <w:p w14:paraId="230AB5DB" w14:textId="77777777" w:rsidR="003F4046" w:rsidRDefault="003F4046" w:rsidP="000B0200">
            <w:pPr>
              <w:pStyle w:val="TableParagraph"/>
              <w:tabs>
                <w:tab w:val="left" w:pos="175"/>
              </w:tabs>
              <w:ind w:right="80"/>
            </w:pPr>
          </w:p>
          <w:p w14:paraId="35A1A360" w14:textId="77777777" w:rsidR="003F4046" w:rsidRDefault="003F4046" w:rsidP="000B0200">
            <w:pPr>
              <w:pStyle w:val="TableParagraph"/>
              <w:tabs>
                <w:tab w:val="left" w:pos="175"/>
              </w:tabs>
              <w:ind w:right="80"/>
            </w:pPr>
          </w:p>
          <w:p w14:paraId="651DD753" w14:textId="4225817C" w:rsidR="00B3773B" w:rsidRDefault="00B3773B" w:rsidP="000B0200">
            <w:pPr>
              <w:pStyle w:val="TableParagraph"/>
              <w:tabs>
                <w:tab w:val="left" w:pos="175"/>
              </w:tabs>
              <w:ind w:right="80"/>
            </w:pPr>
          </w:p>
        </w:tc>
      </w:tr>
      <w:tr w:rsidR="00C5597A" w14:paraId="3ED7D5A7" w14:textId="77777777" w:rsidTr="003F4046">
        <w:trPr>
          <w:trHeight w:val="1945"/>
        </w:trPr>
        <w:tc>
          <w:tcPr>
            <w:tcW w:w="1135" w:type="dxa"/>
          </w:tcPr>
          <w:p w14:paraId="0EE1B694" w14:textId="1B02D7E7" w:rsidR="00C5597A" w:rsidRDefault="00FB553E">
            <w:pPr>
              <w:pStyle w:val="TableParagraph"/>
              <w:spacing w:line="261" w:lineRule="exact"/>
              <w:ind w:left="134"/>
            </w:pPr>
            <w:r>
              <w:t>25</w:t>
            </w:r>
            <w:r w:rsidR="00CC6950">
              <w:t>/24</w:t>
            </w:r>
          </w:p>
          <w:p w14:paraId="04260CBC" w14:textId="280BBE65" w:rsidR="00C5597A" w:rsidRDefault="00C5597A">
            <w:pPr>
              <w:pStyle w:val="TableParagraph"/>
              <w:spacing w:line="264" w:lineRule="exact"/>
              <w:ind w:left="134"/>
            </w:pPr>
          </w:p>
        </w:tc>
        <w:tc>
          <w:tcPr>
            <w:tcW w:w="6788" w:type="dxa"/>
          </w:tcPr>
          <w:p w14:paraId="57217802" w14:textId="16B0574A" w:rsidR="00FB553E" w:rsidRDefault="009E06DA" w:rsidP="00FB553E">
            <w:pPr>
              <w:pStyle w:val="v1msonormal"/>
              <w:spacing w:before="0" w:beforeAutospacing="0" w:after="0" w:afterAutospacing="0"/>
              <w:rPr>
                <w:rStyle w:val="v1contentpasted0"/>
                <w:rFonts w:ascii="Calibri" w:hAnsi="Calibri" w:cs="Calibri"/>
                <w:b/>
                <w:bCs/>
                <w:color w:val="000000"/>
                <w:sz w:val="22"/>
                <w:szCs w:val="22"/>
              </w:rPr>
            </w:pPr>
            <w:r>
              <w:rPr>
                <w:rStyle w:val="v1contentpasted0"/>
                <w:rFonts w:ascii="Calibri" w:hAnsi="Calibri" w:cs="Calibri"/>
                <w:b/>
                <w:bCs/>
                <w:color w:val="000000"/>
                <w:sz w:val="22"/>
                <w:szCs w:val="22"/>
              </w:rPr>
              <w:t xml:space="preserve"> </w:t>
            </w:r>
            <w:r w:rsidR="00FB553E">
              <w:rPr>
                <w:rStyle w:val="v1contentpasted0"/>
                <w:rFonts w:ascii="Calibri" w:hAnsi="Calibri" w:cs="Calibri"/>
                <w:b/>
                <w:bCs/>
                <w:color w:val="000000"/>
                <w:sz w:val="22"/>
                <w:szCs w:val="22"/>
              </w:rPr>
              <w:t>Highways re: double yellow lines in the village - update regarding timescale</w:t>
            </w:r>
          </w:p>
          <w:p w14:paraId="53DF2EDF" w14:textId="77777777" w:rsidR="00C5597A" w:rsidRDefault="00C5597A">
            <w:pPr>
              <w:pStyle w:val="TableParagraph"/>
              <w:spacing w:before="4"/>
              <w:rPr>
                <w:sz w:val="20"/>
              </w:rPr>
            </w:pPr>
          </w:p>
          <w:p w14:paraId="216D37A4" w14:textId="77777777" w:rsidR="00FB553E" w:rsidRDefault="65B3AF4B" w:rsidP="00CC6950">
            <w:pPr>
              <w:pStyle w:val="TableParagraph"/>
              <w:spacing w:line="240" w:lineRule="exact"/>
            </w:pPr>
            <w:r>
              <w:t xml:space="preserve"> </w:t>
            </w:r>
            <w:r w:rsidR="00FB553E">
              <w:t xml:space="preserve">Email from Highways Community Liaison Officer received – Process is still </w:t>
            </w:r>
          </w:p>
          <w:p w14:paraId="76B591C7" w14:textId="77777777" w:rsidR="004D3EE9" w:rsidRDefault="00FB553E" w:rsidP="00CC6950">
            <w:pPr>
              <w:pStyle w:val="TableParagraph"/>
              <w:spacing w:line="240" w:lineRule="exact"/>
            </w:pPr>
            <w:r>
              <w:t xml:space="preserve"> ongoing and no timescale available. </w:t>
            </w:r>
            <w:r w:rsidR="003B48DD">
              <w:t xml:space="preserve"> </w:t>
            </w:r>
            <w:r>
              <w:t>Updates will be given when available.</w:t>
            </w:r>
          </w:p>
          <w:p w14:paraId="2D48B7EB" w14:textId="77777777" w:rsidR="004D3EE9" w:rsidRDefault="004D3EE9" w:rsidP="00CC6950">
            <w:pPr>
              <w:pStyle w:val="TableParagraph"/>
              <w:spacing w:line="240" w:lineRule="exact"/>
            </w:pPr>
            <w:r>
              <w:t xml:space="preserve"> </w:t>
            </w:r>
          </w:p>
          <w:p w14:paraId="47E255C6" w14:textId="2EF20B82" w:rsidR="00CC6950" w:rsidRDefault="009E06DA" w:rsidP="00CC6950">
            <w:pPr>
              <w:pStyle w:val="TableParagraph"/>
              <w:spacing w:line="240" w:lineRule="exact"/>
            </w:pPr>
            <w:r>
              <w:t xml:space="preserve"> Members of the public expressed views that p</w:t>
            </w:r>
            <w:r w:rsidR="004D3EE9">
              <w:t xml:space="preserve">arking </w:t>
            </w:r>
            <w:r>
              <w:t>is a problem with paths often blocked-</w:t>
            </w:r>
            <w:r w:rsidR="004D3EE9">
              <w:t xml:space="preserve"> Disabled residents</w:t>
            </w:r>
            <w:r>
              <w:t xml:space="preserve"> sometimes</w:t>
            </w:r>
            <w:r w:rsidR="004D3EE9">
              <w:t xml:space="preserve"> can’t access footpaths</w:t>
            </w:r>
            <w:r>
              <w:t>.</w:t>
            </w:r>
            <w:r w:rsidR="004D3EE9">
              <w:t xml:space="preserve"> </w:t>
            </w:r>
          </w:p>
          <w:p w14:paraId="3E05D490" w14:textId="0F745087" w:rsidR="00C5597A" w:rsidRDefault="00F36536" w:rsidP="00E0474E">
            <w:pPr>
              <w:pStyle w:val="TableParagraph"/>
              <w:spacing w:line="240" w:lineRule="exact"/>
            </w:pPr>
            <w:r>
              <w:t xml:space="preserve"> </w:t>
            </w:r>
          </w:p>
        </w:tc>
        <w:tc>
          <w:tcPr>
            <w:tcW w:w="1783" w:type="dxa"/>
          </w:tcPr>
          <w:p w14:paraId="2B5BA30D" w14:textId="519147F2" w:rsidR="00C5597A" w:rsidRDefault="00C5597A">
            <w:pPr>
              <w:pStyle w:val="TableParagraph"/>
              <w:spacing w:before="1"/>
              <w:ind w:left="6" w:right="34"/>
            </w:pPr>
          </w:p>
          <w:p w14:paraId="571617BA" w14:textId="77777777" w:rsidR="00C5597A" w:rsidRDefault="00E0474E" w:rsidP="00E0474E">
            <w:pPr>
              <w:pStyle w:val="TableParagraph"/>
              <w:spacing w:before="1"/>
              <w:ind w:left="6" w:right="34"/>
            </w:pPr>
            <w:r>
              <w:t xml:space="preserve"> </w:t>
            </w:r>
          </w:p>
          <w:p w14:paraId="60A4A44B" w14:textId="77777777" w:rsidR="00FF3ECD" w:rsidRDefault="00FF3ECD" w:rsidP="00E0474E">
            <w:pPr>
              <w:pStyle w:val="TableParagraph"/>
              <w:spacing w:before="1"/>
              <w:ind w:left="6" w:right="34"/>
            </w:pPr>
          </w:p>
          <w:p w14:paraId="5195F106" w14:textId="77777777" w:rsidR="00FF3ECD" w:rsidRDefault="00FF3ECD" w:rsidP="00E0474E">
            <w:pPr>
              <w:pStyle w:val="TableParagraph"/>
              <w:spacing w:before="1"/>
              <w:ind w:left="6" w:right="34"/>
            </w:pPr>
          </w:p>
          <w:p w14:paraId="00B8711B" w14:textId="108FC913" w:rsidR="00FF3ECD" w:rsidRDefault="009E06DA" w:rsidP="00E0474E">
            <w:pPr>
              <w:pStyle w:val="TableParagraph"/>
              <w:spacing w:before="1"/>
              <w:ind w:left="6" w:right="34"/>
            </w:pPr>
            <w:r>
              <w:t xml:space="preserve"> Continue to chase this up due to concerns in the village. </w:t>
            </w:r>
            <w:r w:rsidR="004D3EE9">
              <w:t xml:space="preserve"> </w:t>
            </w:r>
          </w:p>
        </w:tc>
      </w:tr>
      <w:tr w:rsidR="00C5597A" w14:paraId="5677D1B9" w14:textId="77777777" w:rsidTr="003F4046">
        <w:trPr>
          <w:trHeight w:val="1238"/>
        </w:trPr>
        <w:tc>
          <w:tcPr>
            <w:tcW w:w="1135" w:type="dxa"/>
          </w:tcPr>
          <w:p w14:paraId="66503B41" w14:textId="4D590E23" w:rsidR="00C5597A" w:rsidRDefault="00FB553E">
            <w:pPr>
              <w:pStyle w:val="TableParagraph"/>
              <w:spacing w:line="261" w:lineRule="exact"/>
              <w:ind w:left="134"/>
            </w:pPr>
            <w:r>
              <w:t>26</w:t>
            </w:r>
            <w:r w:rsidR="00E164FB">
              <w:t>/24</w:t>
            </w:r>
          </w:p>
        </w:tc>
        <w:tc>
          <w:tcPr>
            <w:tcW w:w="6788" w:type="dxa"/>
          </w:tcPr>
          <w:p w14:paraId="626440A6" w14:textId="06117C4A" w:rsidR="00C5597A" w:rsidRPr="00E0474E" w:rsidRDefault="00960CE8" w:rsidP="00960CE8">
            <w:pPr>
              <w:pStyle w:val="TableParagraph"/>
              <w:spacing w:line="263" w:lineRule="exact"/>
              <w:rPr>
                <w:b/>
              </w:rPr>
            </w:pPr>
            <w:r>
              <w:rPr>
                <w:b/>
              </w:rPr>
              <w:t xml:space="preserve"> </w:t>
            </w:r>
            <w:r w:rsidR="00FB553E">
              <w:rPr>
                <w:rStyle w:val="v1contentpasted0"/>
                <w:b/>
                <w:bCs/>
                <w:color w:val="000000"/>
              </w:rPr>
              <w:t>Ownership of the Village Green – discuss current position as to liability</w:t>
            </w:r>
          </w:p>
          <w:p w14:paraId="5EBDE59A" w14:textId="77777777" w:rsidR="001B5934" w:rsidRDefault="001B5934" w:rsidP="00C8541A">
            <w:pPr>
              <w:pStyle w:val="TableParagraph"/>
              <w:spacing w:before="1" w:line="249" w:lineRule="exact"/>
              <w:ind w:left="138" w:right="-15"/>
            </w:pPr>
          </w:p>
          <w:p w14:paraId="49DDA1B9" w14:textId="4058C72F" w:rsidR="00757C6A" w:rsidRDefault="000404C1" w:rsidP="00FB553E">
            <w:pPr>
              <w:pStyle w:val="TableParagraph"/>
              <w:spacing w:before="1" w:line="249" w:lineRule="exact"/>
              <w:ind w:right="-15"/>
            </w:pPr>
            <w:r>
              <w:t xml:space="preserve"> </w:t>
            </w:r>
            <w:r w:rsidR="004D3EE9">
              <w:t xml:space="preserve"> </w:t>
            </w:r>
          </w:p>
          <w:p w14:paraId="5B1EF08D" w14:textId="3AC65B02" w:rsidR="00FD00B9" w:rsidRDefault="004D3EE9" w:rsidP="00FB553E">
            <w:pPr>
              <w:pStyle w:val="TableParagraph"/>
              <w:spacing w:before="1" w:line="249" w:lineRule="exact"/>
              <w:ind w:right="-15"/>
            </w:pPr>
            <w:r>
              <w:t xml:space="preserve"> </w:t>
            </w:r>
            <w:r w:rsidR="009E06DA">
              <w:t xml:space="preserve">Councillor CH confirmed that the parish council do not own the Green despite carrying out some maintenance on it. </w:t>
            </w:r>
            <w:r>
              <w:t xml:space="preserve"> </w:t>
            </w:r>
          </w:p>
          <w:p w14:paraId="01CDDE80" w14:textId="06F6F282" w:rsidR="001170D7" w:rsidRDefault="009E06DA" w:rsidP="00FB553E">
            <w:pPr>
              <w:pStyle w:val="TableParagraph"/>
              <w:spacing w:before="1" w:line="249" w:lineRule="exact"/>
              <w:ind w:right="-15"/>
            </w:pPr>
            <w:r>
              <w:t xml:space="preserve">Question asked as to insurance cover, if </w:t>
            </w:r>
            <w:r w:rsidR="001170D7">
              <w:t>volunteers are maintaining it</w:t>
            </w:r>
            <w:r>
              <w:t xml:space="preserve">? </w:t>
            </w:r>
            <w:r w:rsidR="001170D7">
              <w:t xml:space="preserve">Seek clarification. </w:t>
            </w:r>
          </w:p>
          <w:p w14:paraId="3B10FAF8" w14:textId="28F175AE" w:rsidR="001170D7" w:rsidRDefault="009E06DA" w:rsidP="00FB553E">
            <w:pPr>
              <w:pStyle w:val="TableParagraph"/>
              <w:spacing w:before="1" w:line="249" w:lineRule="exact"/>
              <w:ind w:right="-15"/>
            </w:pPr>
            <w:r>
              <w:t xml:space="preserve">Insurance provider confirmed </w:t>
            </w:r>
            <w:r w:rsidR="001170D7">
              <w:t>risk assessments</w:t>
            </w:r>
            <w:r>
              <w:t xml:space="preserve"> must be carried out – also a</w:t>
            </w:r>
            <w:r w:rsidR="001170D7">
              <w:t xml:space="preserve">nyone holding events on the green will need their own risk assessments and insurance. </w:t>
            </w:r>
          </w:p>
        </w:tc>
        <w:tc>
          <w:tcPr>
            <w:tcW w:w="1783" w:type="dxa"/>
          </w:tcPr>
          <w:p w14:paraId="1A80B508" w14:textId="77777777" w:rsidR="009E06DA" w:rsidRDefault="009E06DA" w:rsidP="003F4046">
            <w:pPr>
              <w:pStyle w:val="TableParagraph"/>
              <w:ind w:right="543"/>
            </w:pPr>
          </w:p>
          <w:p w14:paraId="5FF54105" w14:textId="77777777" w:rsidR="009E06DA" w:rsidRDefault="009E06DA" w:rsidP="003F4046">
            <w:pPr>
              <w:pStyle w:val="TableParagraph"/>
              <w:ind w:right="543"/>
            </w:pPr>
          </w:p>
          <w:p w14:paraId="1578CDB2" w14:textId="4F37E1F1" w:rsidR="009E06DA" w:rsidRDefault="009E06DA" w:rsidP="003F4046">
            <w:pPr>
              <w:pStyle w:val="TableParagraph"/>
              <w:ind w:right="543"/>
            </w:pPr>
            <w:r>
              <w:t xml:space="preserve">SC to seek clarification from insurance company and check policy cover limits for public liability. </w:t>
            </w:r>
          </w:p>
        </w:tc>
      </w:tr>
      <w:tr w:rsidR="00FB553E" w14:paraId="599B5CE2" w14:textId="77777777" w:rsidTr="003F4046">
        <w:trPr>
          <w:trHeight w:val="553"/>
        </w:trPr>
        <w:tc>
          <w:tcPr>
            <w:tcW w:w="1135" w:type="dxa"/>
          </w:tcPr>
          <w:p w14:paraId="2F769EC6" w14:textId="686206DC" w:rsidR="00FB553E" w:rsidRDefault="00FB553E" w:rsidP="004A5239">
            <w:pPr>
              <w:pStyle w:val="TableParagraph"/>
              <w:spacing w:line="256" w:lineRule="exact"/>
              <w:ind w:left="134"/>
            </w:pPr>
            <w:r>
              <w:t>27/24</w:t>
            </w:r>
          </w:p>
        </w:tc>
        <w:tc>
          <w:tcPr>
            <w:tcW w:w="6788" w:type="dxa"/>
          </w:tcPr>
          <w:p w14:paraId="36A01EFE" w14:textId="77777777" w:rsidR="00FB553E" w:rsidRDefault="00FB553E" w:rsidP="00E164FB">
            <w:pPr>
              <w:pStyle w:val="TableParagraph"/>
              <w:spacing w:line="263" w:lineRule="exact"/>
              <w:rPr>
                <w:rStyle w:val="v1contentpasted0"/>
                <w:b/>
                <w:bCs/>
                <w:color w:val="000000"/>
              </w:rPr>
            </w:pPr>
            <w:r w:rsidRPr="009953A5">
              <w:rPr>
                <w:rStyle w:val="v1contentpasted0"/>
                <w:b/>
                <w:bCs/>
                <w:color w:val="000000"/>
              </w:rPr>
              <w:t>Councillors to discuss</w:t>
            </w:r>
            <w:r>
              <w:rPr>
                <w:rStyle w:val="v1contentpasted0"/>
                <w:b/>
                <w:bCs/>
                <w:color w:val="000000"/>
              </w:rPr>
              <w:t xml:space="preserve"> resident request for signs to be installed, prohibiting dogs from the Village Green</w:t>
            </w:r>
          </w:p>
          <w:p w14:paraId="05CB09FD" w14:textId="77777777" w:rsidR="00FB553E" w:rsidRDefault="00FB553E" w:rsidP="00E164FB">
            <w:pPr>
              <w:pStyle w:val="TableParagraph"/>
              <w:spacing w:line="263" w:lineRule="exact"/>
              <w:rPr>
                <w:rStyle w:val="v1contentpasted0"/>
                <w:b/>
                <w:bCs/>
                <w:color w:val="000000"/>
              </w:rPr>
            </w:pPr>
          </w:p>
          <w:p w14:paraId="31653DBF" w14:textId="1F71E0D6" w:rsidR="001577B0" w:rsidRDefault="001577B0" w:rsidP="00E164FB">
            <w:pPr>
              <w:pStyle w:val="TableParagraph"/>
              <w:spacing w:line="263" w:lineRule="exact"/>
              <w:rPr>
                <w:bCs/>
              </w:rPr>
            </w:pPr>
            <w:r>
              <w:rPr>
                <w:bCs/>
              </w:rPr>
              <w:t>Councillors agree that this is not a good idea due to l</w:t>
            </w:r>
            <w:r w:rsidR="001170D7">
              <w:rPr>
                <w:bCs/>
              </w:rPr>
              <w:t>egal rights as villagers</w:t>
            </w:r>
            <w:r>
              <w:rPr>
                <w:bCs/>
              </w:rPr>
              <w:t xml:space="preserve">. </w:t>
            </w:r>
          </w:p>
          <w:p w14:paraId="399B209B" w14:textId="43E9157A" w:rsidR="00FB553E" w:rsidRDefault="001577B0" w:rsidP="00E164FB">
            <w:pPr>
              <w:pStyle w:val="TableParagraph"/>
              <w:spacing w:line="263" w:lineRule="exact"/>
              <w:rPr>
                <w:bCs/>
              </w:rPr>
            </w:pPr>
            <w:r>
              <w:rPr>
                <w:bCs/>
              </w:rPr>
              <w:t xml:space="preserve">Councillors discussed signage for picking up dog faeces – additional signs are unnecessary but current sign can be replaced.  </w:t>
            </w:r>
          </w:p>
          <w:p w14:paraId="26134C04" w14:textId="04422FF4" w:rsidR="001577B0" w:rsidRDefault="00F07BC5" w:rsidP="00E164FB">
            <w:pPr>
              <w:pStyle w:val="TableParagraph"/>
              <w:spacing w:line="263" w:lineRule="exact"/>
              <w:rPr>
                <w:bCs/>
              </w:rPr>
            </w:pPr>
            <w:r>
              <w:rPr>
                <w:bCs/>
              </w:rPr>
              <w:t xml:space="preserve">Members of the public also expressed concern and felt that dogs should be </w:t>
            </w:r>
            <w:r>
              <w:rPr>
                <w:bCs/>
              </w:rPr>
              <w:lastRenderedPageBreak/>
              <w:t xml:space="preserve">permitted – impossible to enforce. </w:t>
            </w:r>
          </w:p>
          <w:p w14:paraId="47619A7F" w14:textId="39138806" w:rsidR="001170D7" w:rsidRDefault="001170D7" w:rsidP="00E164FB">
            <w:pPr>
              <w:pStyle w:val="TableParagraph"/>
              <w:spacing w:line="263" w:lineRule="exact"/>
              <w:rPr>
                <w:bCs/>
              </w:rPr>
            </w:pPr>
          </w:p>
          <w:p w14:paraId="2CBD3FD4" w14:textId="77777777" w:rsidR="00F07BC5" w:rsidRDefault="00F07BC5" w:rsidP="00E164FB">
            <w:pPr>
              <w:pStyle w:val="TableParagraph"/>
              <w:spacing w:line="263" w:lineRule="exact"/>
              <w:rPr>
                <w:bCs/>
              </w:rPr>
            </w:pPr>
          </w:p>
          <w:p w14:paraId="5F629575" w14:textId="77777777" w:rsidR="00F07BC5" w:rsidRDefault="00F07BC5" w:rsidP="00E164FB">
            <w:pPr>
              <w:pStyle w:val="TableParagraph"/>
              <w:spacing w:line="263" w:lineRule="exact"/>
              <w:rPr>
                <w:bCs/>
              </w:rPr>
            </w:pPr>
          </w:p>
          <w:p w14:paraId="500BEDA6" w14:textId="77777777" w:rsidR="00F07BC5" w:rsidRDefault="00F07BC5" w:rsidP="00E164FB">
            <w:pPr>
              <w:pStyle w:val="TableParagraph"/>
              <w:spacing w:line="263" w:lineRule="exact"/>
              <w:rPr>
                <w:bCs/>
              </w:rPr>
            </w:pPr>
          </w:p>
          <w:p w14:paraId="0AE72D8F" w14:textId="77777777" w:rsidR="00F07BC5" w:rsidRDefault="00F07BC5" w:rsidP="00E164FB">
            <w:pPr>
              <w:pStyle w:val="TableParagraph"/>
              <w:spacing w:line="263" w:lineRule="exact"/>
              <w:rPr>
                <w:bCs/>
              </w:rPr>
            </w:pPr>
          </w:p>
          <w:p w14:paraId="5DF9DF11" w14:textId="77777777" w:rsidR="00F07BC5" w:rsidRDefault="00F07BC5" w:rsidP="00E164FB">
            <w:pPr>
              <w:pStyle w:val="TableParagraph"/>
              <w:spacing w:line="263" w:lineRule="exact"/>
              <w:rPr>
                <w:bCs/>
              </w:rPr>
            </w:pPr>
            <w:r>
              <w:rPr>
                <w:bCs/>
              </w:rPr>
              <w:t>Public members also shared concerns about dangerous footpath in the village – main drain output discharges onto public bridleway. Councillor MH has sent photos of this to council before.</w:t>
            </w:r>
          </w:p>
          <w:p w14:paraId="7430005C" w14:textId="0810B1CF" w:rsidR="001170D7" w:rsidRPr="00F07BC5" w:rsidRDefault="00F07BC5" w:rsidP="00E164FB">
            <w:pPr>
              <w:pStyle w:val="TableParagraph"/>
              <w:spacing w:line="263" w:lineRule="exact"/>
              <w:rPr>
                <w:bCs/>
              </w:rPr>
            </w:pPr>
            <w:r>
              <w:rPr>
                <w:bCs/>
              </w:rPr>
              <w:t>Ben Wright (Council) said they are monitoring – visited site with resident and found solution (involving digging and piping across) and said he will talk to the farmer. No actions taken as yet.</w:t>
            </w:r>
          </w:p>
          <w:p w14:paraId="17DBAB7F" w14:textId="03820947" w:rsidR="001170D7" w:rsidRDefault="001170D7" w:rsidP="00E164FB">
            <w:pPr>
              <w:pStyle w:val="TableParagraph"/>
              <w:spacing w:line="263" w:lineRule="exact"/>
              <w:rPr>
                <w:b/>
              </w:rPr>
            </w:pPr>
            <w:r>
              <w:rPr>
                <w:b/>
              </w:rPr>
              <w:t xml:space="preserve">Need to get this actioned. </w:t>
            </w:r>
          </w:p>
          <w:p w14:paraId="2C83E3E9" w14:textId="77777777" w:rsidR="001170D7" w:rsidRDefault="001170D7" w:rsidP="00E164FB">
            <w:pPr>
              <w:pStyle w:val="TableParagraph"/>
              <w:spacing w:line="263" w:lineRule="exact"/>
              <w:rPr>
                <w:b/>
              </w:rPr>
            </w:pPr>
          </w:p>
          <w:p w14:paraId="74B5E579" w14:textId="13AE1425" w:rsidR="001170D7" w:rsidRDefault="001170D7" w:rsidP="00E164FB">
            <w:pPr>
              <w:pStyle w:val="TableParagraph"/>
              <w:spacing w:line="263" w:lineRule="exact"/>
              <w:rPr>
                <w:b/>
              </w:rPr>
            </w:pPr>
          </w:p>
        </w:tc>
        <w:tc>
          <w:tcPr>
            <w:tcW w:w="1783" w:type="dxa"/>
          </w:tcPr>
          <w:p w14:paraId="4494D5D6" w14:textId="77777777" w:rsidR="00FB553E" w:rsidRDefault="00FB553E" w:rsidP="004A5239">
            <w:pPr>
              <w:pStyle w:val="TableParagraph"/>
              <w:ind w:left="6" w:right="543"/>
            </w:pPr>
          </w:p>
          <w:p w14:paraId="47C0E0D7" w14:textId="77777777" w:rsidR="001577B0" w:rsidRDefault="001577B0" w:rsidP="004A5239">
            <w:pPr>
              <w:pStyle w:val="TableParagraph"/>
              <w:ind w:left="6" w:right="543"/>
            </w:pPr>
          </w:p>
          <w:p w14:paraId="0592F1DA" w14:textId="77777777" w:rsidR="001577B0" w:rsidRDefault="001577B0" w:rsidP="004A5239">
            <w:pPr>
              <w:pStyle w:val="TableParagraph"/>
              <w:ind w:left="6" w:right="543"/>
            </w:pPr>
          </w:p>
          <w:p w14:paraId="3AAC18C1" w14:textId="77777777" w:rsidR="001577B0" w:rsidRDefault="001577B0" w:rsidP="004A5239">
            <w:pPr>
              <w:pStyle w:val="TableParagraph"/>
              <w:ind w:left="6" w:right="543"/>
            </w:pPr>
            <w:r>
              <w:t xml:space="preserve">Look into replacing </w:t>
            </w:r>
            <w:r w:rsidR="00F07BC5">
              <w:t>no fouling</w:t>
            </w:r>
            <w:r>
              <w:t xml:space="preserve"> sign on the green</w:t>
            </w:r>
            <w:r w:rsidR="00F07BC5">
              <w:t xml:space="preserve"> </w:t>
            </w:r>
            <w:r w:rsidR="00F07BC5">
              <w:lastRenderedPageBreak/>
              <w:t xml:space="preserve">and ensure dog bag dispenser stocked. </w:t>
            </w:r>
            <w:r>
              <w:t xml:space="preserve"> </w:t>
            </w:r>
          </w:p>
          <w:p w14:paraId="3544765D" w14:textId="77777777" w:rsidR="00F07BC5" w:rsidRDefault="00F07BC5" w:rsidP="004A5239">
            <w:pPr>
              <w:pStyle w:val="TableParagraph"/>
              <w:ind w:left="6" w:right="543"/>
            </w:pPr>
          </w:p>
          <w:p w14:paraId="53331237" w14:textId="77777777" w:rsidR="00F07BC5" w:rsidRDefault="00F07BC5" w:rsidP="004A5239">
            <w:pPr>
              <w:pStyle w:val="TableParagraph"/>
              <w:ind w:left="6" w:right="543"/>
            </w:pPr>
          </w:p>
          <w:p w14:paraId="0131411B" w14:textId="075D0FEC" w:rsidR="00F07BC5" w:rsidRDefault="00F07BC5" w:rsidP="004A5239">
            <w:pPr>
              <w:pStyle w:val="TableParagraph"/>
              <w:ind w:left="6" w:right="543"/>
            </w:pPr>
            <w:r>
              <w:t xml:space="preserve">SC to contact Ben Wright and ensure they are aware of council liability due to maintaining bridleway. </w:t>
            </w:r>
          </w:p>
        </w:tc>
      </w:tr>
      <w:tr w:rsidR="004A5239" w14:paraId="27CEF12D" w14:textId="77777777" w:rsidTr="003F4046">
        <w:trPr>
          <w:trHeight w:val="553"/>
        </w:trPr>
        <w:tc>
          <w:tcPr>
            <w:tcW w:w="1135" w:type="dxa"/>
          </w:tcPr>
          <w:p w14:paraId="20F5CC74" w14:textId="6F690944" w:rsidR="004A5239" w:rsidRDefault="00FB553E" w:rsidP="004A5239">
            <w:pPr>
              <w:pStyle w:val="TableParagraph"/>
              <w:spacing w:line="256" w:lineRule="exact"/>
              <w:ind w:left="134"/>
            </w:pPr>
            <w:r>
              <w:lastRenderedPageBreak/>
              <w:t>28</w:t>
            </w:r>
            <w:r w:rsidR="00E164FB">
              <w:t>/24</w:t>
            </w:r>
          </w:p>
        </w:tc>
        <w:tc>
          <w:tcPr>
            <w:tcW w:w="6788" w:type="dxa"/>
          </w:tcPr>
          <w:p w14:paraId="1B66CA3E" w14:textId="70EC4F44" w:rsidR="00FB553E" w:rsidRDefault="00E164FB" w:rsidP="00FB553E">
            <w:pPr>
              <w:pStyle w:val="v1msonormal"/>
              <w:spacing w:before="0" w:beforeAutospacing="0" w:after="0" w:afterAutospacing="0"/>
              <w:rPr>
                <w:rStyle w:val="v1contentpasted0"/>
                <w:rFonts w:ascii="Calibri" w:hAnsi="Calibri" w:cs="Calibri"/>
                <w:b/>
                <w:bCs/>
                <w:color w:val="000000"/>
                <w:sz w:val="22"/>
                <w:szCs w:val="22"/>
                <w:lang w:val="en-US"/>
              </w:rPr>
            </w:pPr>
            <w:r>
              <w:rPr>
                <w:b/>
              </w:rPr>
              <w:t xml:space="preserve"> </w:t>
            </w:r>
            <w:r w:rsidR="00FB553E">
              <w:rPr>
                <w:rStyle w:val="v1contentpasted0"/>
                <w:rFonts w:ascii="Calibri" w:hAnsi="Calibri" w:cs="Calibri"/>
                <w:b/>
                <w:bCs/>
                <w:color w:val="000000"/>
                <w:sz w:val="22"/>
                <w:szCs w:val="22"/>
                <w:lang w:val="en-US"/>
              </w:rPr>
              <w:t>Finance including payments and payments made (inc confirmation of dual authorisation in place</w:t>
            </w:r>
          </w:p>
          <w:p w14:paraId="494F1E1B" w14:textId="77777777" w:rsidR="001170D7" w:rsidRDefault="001170D7" w:rsidP="00FB553E">
            <w:pPr>
              <w:pStyle w:val="v1msonormal"/>
              <w:spacing w:before="0" w:beforeAutospacing="0" w:after="0" w:afterAutospacing="0"/>
              <w:rPr>
                <w:rStyle w:val="v1contentpasted0"/>
                <w:rFonts w:ascii="Calibri" w:hAnsi="Calibri" w:cs="Calibri"/>
                <w:b/>
                <w:bCs/>
                <w:color w:val="000000"/>
                <w:sz w:val="22"/>
                <w:szCs w:val="22"/>
                <w:lang w:val="en-US"/>
              </w:rPr>
            </w:pPr>
          </w:p>
          <w:p w14:paraId="641CA0AC" w14:textId="77777777" w:rsidR="00F07BC5" w:rsidRDefault="00F07BC5" w:rsidP="001170D7">
            <w:pPr>
              <w:pStyle w:val="v1msonormal"/>
              <w:numPr>
                <w:ilvl w:val="0"/>
                <w:numId w:val="3"/>
              </w:numPr>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Councillors q</w:t>
            </w:r>
            <w:r w:rsidR="001170D7" w:rsidRPr="00F07BC5">
              <w:rPr>
                <w:rStyle w:val="v1contentpasted0"/>
                <w:rFonts w:ascii="Calibri" w:hAnsi="Calibri" w:cs="Calibri"/>
                <w:color w:val="000000"/>
                <w:sz w:val="22"/>
                <w:szCs w:val="22"/>
                <w:lang w:val="en-US"/>
              </w:rPr>
              <w:t xml:space="preserve">uery </w:t>
            </w:r>
            <w:r>
              <w:rPr>
                <w:rStyle w:val="v1contentpasted0"/>
                <w:rFonts w:ascii="Calibri" w:hAnsi="Calibri" w:cs="Calibri"/>
                <w:color w:val="000000"/>
                <w:sz w:val="22"/>
                <w:szCs w:val="22"/>
                <w:lang w:val="en-US"/>
              </w:rPr>
              <w:t xml:space="preserve">over floodlights invoices and which church celebrations they cover, as costs are quite high. </w:t>
            </w:r>
          </w:p>
          <w:p w14:paraId="3A1102B2" w14:textId="77777777" w:rsidR="00F07BC5" w:rsidRDefault="00F07BC5" w:rsidP="00F07BC5">
            <w:pPr>
              <w:pStyle w:val="v1msonormal"/>
              <w:numPr>
                <w:ilvl w:val="0"/>
                <w:numId w:val="3"/>
              </w:numPr>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Bank payments should</w:t>
            </w:r>
            <w:r w:rsidR="00951C71" w:rsidRPr="00F07BC5">
              <w:rPr>
                <w:rStyle w:val="v1contentpasted0"/>
                <w:rFonts w:ascii="Calibri" w:hAnsi="Calibri" w:cs="Calibri"/>
                <w:color w:val="000000"/>
                <w:sz w:val="22"/>
                <w:szCs w:val="22"/>
                <w:lang w:val="en-US"/>
              </w:rPr>
              <w:t xml:space="preserve"> have two signatories</w:t>
            </w:r>
            <w:r>
              <w:rPr>
                <w:rStyle w:val="v1contentpasted0"/>
                <w:rFonts w:ascii="Calibri" w:hAnsi="Calibri" w:cs="Calibri"/>
                <w:color w:val="000000"/>
                <w:sz w:val="22"/>
                <w:szCs w:val="22"/>
                <w:lang w:val="en-US"/>
              </w:rPr>
              <w:t xml:space="preserve"> – Natwest have confrimed that this is not possible on their business accounts. </w:t>
            </w:r>
            <w:r w:rsidR="00951C71" w:rsidRPr="00F07BC5">
              <w:rPr>
                <w:rStyle w:val="v1contentpasted0"/>
                <w:rFonts w:ascii="Calibri" w:hAnsi="Calibri" w:cs="Calibri"/>
                <w:color w:val="000000"/>
                <w:sz w:val="22"/>
                <w:szCs w:val="22"/>
                <w:lang w:val="en-US"/>
              </w:rPr>
              <w:t xml:space="preserve"> Make enquiries to switching to another bank. </w:t>
            </w:r>
          </w:p>
          <w:p w14:paraId="755EE9E2" w14:textId="4C4DD2D5" w:rsidR="00FB553E" w:rsidRPr="00F07BC5" w:rsidRDefault="00F07BC5" w:rsidP="00FB553E">
            <w:pPr>
              <w:pStyle w:val="v1msonormal"/>
              <w:numPr>
                <w:ilvl w:val="0"/>
                <w:numId w:val="3"/>
              </w:numPr>
              <w:spacing w:before="0" w:beforeAutospacing="0" w:after="0" w:afterAutospacing="0"/>
              <w:rPr>
                <w:rStyle w:val="v1contentpasted0"/>
                <w:rFonts w:ascii="Calibri" w:hAnsi="Calibri" w:cs="Calibri"/>
                <w:color w:val="000000"/>
                <w:sz w:val="22"/>
                <w:szCs w:val="22"/>
                <w:lang w:val="en-US"/>
              </w:rPr>
            </w:pPr>
            <w:r>
              <w:rPr>
                <w:rStyle w:val="v1contentpasted0"/>
                <w:rFonts w:ascii="Calibri" w:hAnsi="Calibri" w:cs="Calibri"/>
                <w:color w:val="000000"/>
                <w:sz w:val="22"/>
                <w:szCs w:val="22"/>
                <w:lang w:val="en-US"/>
              </w:rPr>
              <w:t>SC/LC to e</w:t>
            </w:r>
            <w:r w:rsidR="00951C71" w:rsidRPr="00F07BC5">
              <w:rPr>
                <w:rStyle w:val="v1contentpasted0"/>
                <w:rFonts w:ascii="Calibri" w:hAnsi="Calibri" w:cs="Calibri"/>
                <w:color w:val="000000"/>
                <w:sz w:val="22"/>
                <w:szCs w:val="22"/>
                <w:lang w:val="en-US"/>
              </w:rPr>
              <w:t xml:space="preserve">xplore other ways of </w:t>
            </w:r>
            <w:r>
              <w:rPr>
                <w:rStyle w:val="v1contentpasted0"/>
                <w:rFonts w:ascii="Calibri" w:hAnsi="Calibri" w:cs="Calibri"/>
                <w:color w:val="000000"/>
                <w:sz w:val="22"/>
                <w:szCs w:val="22"/>
                <w:lang w:val="en-US"/>
              </w:rPr>
              <w:t>both  having</w:t>
            </w:r>
            <w:r w:rsidR="00951C71" w:rsidRPr="00F07BC5">
              <w:rPr>
                <w:rStyle w:val="v1contentpasted0"/>
                <w:rFonts w:ascii="Calibri" w:hAnsi="Calibri" w:cs="Calibri"/>
                <w:color w:val="000000"/>
                <w:sz w:val="22"/>
                <w:szCs w:val="22"/>
                <w:lang w:val="en-US"/>
              </w:rPr>
              <w:t xml:space="preserve"> access </w:t>
            </w:r>
            <w:r>
              <w:rPr>
                <w:rStyle w:val="v1contentpasted0"/>
                <w:rFonts w:ascii="Calibri" w:hAnsi="Calibri" w:cs="Calibri"/>
                <w:color w:val="000000"/>
                <w:sz w:val="22"/>
                <w:szCs w:val="22"/>
                <w:lang w:val="en-US"/>
              </w:rPr>
              <w:t xml:space="preserve">to the bank before switching. </w:t>
            </w:r>
            <w:r w:rsidR="00951C71" w:rsidRPr="00F07BC5">
              <w:rPr>
                <w:rStyle w:val="v1contentpasted0"/>
                <w:rFonts w:ascii="Calibri" w:hAnsi="Calibri" w:cs="Calibri"/>
                <w:color w:val="000000"/>
                <w:sz w:val="22"/>
                <w:szCs w:val="22"/>
                <w:lang w:val="en-US"/>
              </w:rPr>
              <w:t xml:space="preserve"> </w:t>
            </w:r>
          </w:p>
          <w:p w14:paraId="1BFCFDE6" w14:textId="51697B33" w:rsidR="00C763F1" w:rsidRDefault="004A5239" w:rsidP="00C763F1">
            <w:pPr>
              <w:pStyle w:val="TableParagraph"/>
              <w:numPr>
                <w:ilvl w:val="0"/>
                <w:numId w:val="3"/>
              </w:numPr>
              <w:tabs>
                <w:tab w:val="left" w:pos="858"/>
                <w:tab w:val="left" w:pos="859"/>
              </w:tabs>
              <w:spacing w:line="267" w:lineRule="exact"/>
              <w:ind w:hanging="361"/>
            </w:pPr>
            <w:r>
              <w:t>See</w:t>
            </w:r>
            <w:r>
              <w:rPr>
                <w:spacing w:val="-9"/>
              </w:rPr>
              <w:t xml:space="preserve"> </w:t>
            </w:r>
            <w:r>
              <w:t>schedule</w:t>
            </w:r>
            <w:r>
              <w:rPr>
                <w:spacing w:val="-11"/>
              </w:rPr>
              <w:t xml:space="preserve"> </w:t>
            </w:r>
            <w:r>
              <w:t>below</w:t>
            </w:r>
            <w:r>
              <w:rPr>
                <w:spacing w:val="-8"/>
              </w:rPr>
              <w:t xml:space="preserve"> </w:t>
            </w:r>
            <w:r>
              <w:t>for</w:t>
            </w:r>
            <w:r>
              <w:rPr>
                <w:spacing w:val="-10"/>
              </w:rPr>
              <w:t xml:space="preserve"> </w:t>
            </w:r>
            <w:r>
              <w:t>payments</w:t>
            </w:r>
            <w:r>
              <w:rPr>
                <w:spacing w:val="-11"/>
              </w:rPr>
              <w:t xml:space="preserve"> </w:t>
            </w:r>
            <w:r>
              <w:t>made</w:t>
            </w:r>
            <w:r>
              <w:rPr>
                <w:spacing w:val="-8"/>
              </w:rPr>
              <w:t xml:space="preserve"> </w:t>
            </w:r>
            <w:r>
              <w:t>between</w:t>
            </w:r>
            <w:r>
              <w:rPr>
                <w:spacing w:val="-10"/>
              </w:rPr>
              <w:t xml:space="preserve"> </w:t>
            </w:r>
            <w:r>
              <w:t>meetings.</w:t>
            </w:r>
          </w:p>
          <w:p w14:paraId="29DA731B" w14:textId="77777777" w:rsidR="00F07BC5" w:rsidRDefault="00F07BC5" w:rsidP="001170D7">
            <w:pPr>
              <w:pStyle w:val="TableParagraph"/>
              <w:spacing w:line="263" w:lineRule="exact"/>
              <w:rPr>
                <w:bCs/>
              </w:rPr>
            </w:pPr>
          </w:p>
          <w:p w14:paraId="10B14553" w14:textId="3C7E945F" w:rsidR="001170D7" w:rsidRDefault="001170D7" w:rsidP="001170D7">
            <w:pPr>
              <w:pStyle w:val="TableParagraph"/>
              <w:spacing w:line="263" w:lineRule="exact"/>
              <w:rPr>
                <w:b/>
              </w:rPr>
            </w:pPr>
          </w:p>
        </w:tc>
        <w:tc>
          <w:tcPr>
            <w:tcW w:w="1783" w:type="dxa"/>
          </w:tcPr>
          <w:p w14:paraId="37157FEA" w14:textId="77777777" w:rsidR="004A5239" w:rsidRDefault="004A5239" w:rsidP="004A5239">
            <w:pPr>
              <w:pStyle w:val="TableParagraph"/>
              <w:ind w:left="6" w:right="543"/>
            </w:pPr>
          </w:p>
          <w:p w14:paraId="78AA275A" w14:textId="04FA0833" w:rsidR="003F4046" w:rsidRDefault="00F07BC5" w:rsidP="004A5239">
            <w:pPr>
              <w:pStyle w:val="TableParagraph"/>
              <w:ind w:left="6" w:right="543"/>
            </w:pPr>
            <w:r>
              <w:t xml:space="preserve">SC to query invoices with SMPCC. </w:t>
            </w:r>
          </w:p>
          <w:p w14:paraId="70572569" w14:textId="77777777" w:rsidR="00F07BC5" w:rsidRDefault="00F07BC5" w:rsidP="004A5239">
            <w:pPr>
              <w:pStyle w:val="TableParagraph"/>
              <w:ind w:left="6" w:right="543"/>
            </w:pPr>
          </w:p>
          <w:p w14:paraId="7BBD4A0E" w14:textId="333E789C" w:rsidR="003F4046" w:rsidRDefault="00C563D8" w:rsidP="00F07BC5">
            <w:pPr>
              <w:pStyle w:val="TableParagraph"/>
              <w:ind w:left="6" w:right="543"/>
            </w:pPr>
            <w:r>
              <w:t xml:space="preserve">SC to </w:t>
            </w:r>
            <w:r w:rsidR="00F07BC5">
              <w:t>make initial enquiries into switching banks and explore access with Councillor LC.</w:t>
            </w:r>
            <w:r w:rsidR="003F4046">
              <w:t xml:space="preserve"> </w:t>
            </w:r>
          </w:p>
        </w:tc>
      </w:tr>
      <w:tr w:rsidR="00FB553E" w14:paraId="70783DEC" w14:textId="77777777" w:rsidTr="003F4046">
        <w:trPr>
          <w:trHeight w:val="553"/>
        </w:trPr>
        <w:tc>
          <w:tcPr>
            <w:tcW w:w="1135" w:type="dxa"/>
          </w:tcPr>
          <w:p w14:paraId="6D7AEF02" w14:textId="711FEDA2" w:rsidR="00FB553E" w:rsidRDefault="00FB553E" w:rsidP="004A5239">
            <w:pPr>
              <w:pStyle w:val="TableParagraph"/>
              <w:spacing w:line="256" w:lineRule="exact"/>
              <w:ind w:left="134"/>
            </w:pPr>
            <w:r>
              <w:t xml:space="preserve">29/24 </w:t>
            </w:r>
          </w:p>
        </w:tc>
        <w:tc>
          <w:tcPr>
            <w:tcW w:w="6788" w:type="dxa"/>
          </w:tcPr>
          <w:p w14:paraId="754A4419" w14:textId="77777777" w:rsidR="00FB553E" w:rsidRDefault="00FB553E" w:rsidP="00FB553E">
            <w:pPr>
              <w:pStyle w:val="v1msonormal"/>
              <w:spacing w:before="0" w:beforeAutospacing="0" w:after="0" w:afterAutospacing="0"/>
              <w:rPr>
                <w:rStyle w:val="v1contentpasted0"/>
                <w:rFonts w:ascii="Calibri" w:hAnsi="Calibri" w:cs="Calibri"/>
                <w:b/>
                <w:bCs/>
                <w:color w:val="000000"/>
                <w:sz w:val="22"/>
                <w:szCs w:val="22"/>
                <w:lang w:val="en-US"/>
              </w:rPr>
            </w:pPr>
            <w:r>
              <w:rPr>
                <w:rStyle w:val="v1contentpasted0"/>
                <w:rFonts w:ascii="Calibri" w:hAnsi="Calibri" w:cs="Calibri"/>
                <w:b/>
                <w:bCs/>
                <w:color w:val="000000"/>
                <w:sz w:val="22"/>
                <w:szCs w:val="22"/>
                <w:lang w:val="en-US"/>
              </w:rPr>
              <w:t>Bank reconciliation (to be produced bi-monthly) – all to review and approve</w:t>
            </w:r>
          </w:p>
          <w:p w14:paraId="13F38A4E" w14:textId="77777777" w:rsidR="00FB553E" w:rsidRDefault="00FB553E" w:rsidP="00FB553E">
            <w:pPr>
              <w:pStyle w:val="v1msonormal"/>
              <w:spacing w:before="0" w:beforeAutospacing="0" w:after="0" w:afterAutospacing="0"/>
              <w:rPr>
                <w:rStyle w:val="v1contentpasted0"/>
                <w:rFonts w:ascii="Calibri" w:hAnsi="Calibri" w:cs="Calibri"/>
                <w:b/>
                <w:bCs/>
                <w:color w:val="000000"/>
                <w:sz w:val="22"/>
                <w:szCs w:val="22"/>
                <w:lang w:val="en-US"/>
              </w:rPr>
            </w:pPr>
          </w:p>
          <w:p w14:paraId="20301F08" w14:textId="303F6408" w:rsidR="00951C71" w:rsidRPr="00F07BC5" w:rsidRDefault="00F07BC5" w:rsidP="00F07BC5">
            <w:pPr>
              <w:pStyle w:val="v1msonormal"/>
              <w:spacing w:before="0" w:beforeAutospacing="0" w:after="0" w:afterAutospacing="0"/>
              <w:rPr>
                <w:rFonts w:ascii="Calibri" w:hAnsi="Calibri" w:cs="Calibri"/>
                <w:color w:val="000000"/>
                <w:sz w:val="22"/>
                <w:szCs w:val="22"/>
                <w:lang w:val="en-US"/>
              </w:rPr>
            </w:pPr>
            <w:r>
              <w:rPr>
                <w:rStyle w:val="v1contentpasted0"/>
                <w:rFonts w:ascii="Calibri" w:hAnsi="Calibri" w:cs="Calibri"/>
                <w:color w:val="000000"/>
                <w:sz w:val="22"/>
                <w:szCs w:val="22"/>
                <w:lang w:val="en-US"/>
              </w:rPr>
              <w:t>Internal Control Councillor could not access bank accounts to complete checks. This will be completed and approved by councillors at the next meeting.</w:t>
            </w:r>
          </w:p>
        </w:tc>
        <w:tc>
          <w:tcPr>
            <w:tcW w:w="1783" w:type="dxa"/>
          </w:tcPr>
          <w:p w14:paraId="12660CF5" w14:textId="77777777" w:rsidR="00FB553E" w:rsidRDefault="00FB553E" w:rsidP="004A5239">
            <w:pPr>
              <w:pStyle w:val="TableParagraph"/>
              <w:ind w:left="6" w:right="543"/>
            </w:pPr>
          </w:p>
          <w:p w14:paraId="0FAA6445" w14:textId="77777777" w:rsidR="00F07BC5" w:rsidRDefault="00F07BC5" w:rsidP="004A5239">
            <w:pPr>
              <w:pStyle w:val="TableParagraph"/>
              <w:ind w:left="6" w:right="543"/>
            </w:pPr>
          </w:p>
          <w:p w14:paraId="712340C2" w14:textId="1FDF2C39" w:rsidR="00F07BC5" w:rsidRDefault="00F07BC5" w:rsidP="004A5239">
            <w:pPr>
              <w:pStyle w:val="TableParagraph"/>
              <w:ind w:left="6" w:right="543"/>
            </w:pPr>
            <w:r>
              <w:t>SC to download bank statements and send to Councillor LC (internal control councillor).</w:t>
            </w:r>
          </w:p>
        </w:tc>
      </w:tr>
      <w:tr w:rsidR="004A5239" w14:paraId="55126304" w14:textId="77777777" w:rsidTr="00F07BC5">
        <w:trPr>
          <w:trHeight w:val="65"/>
        </w:trPr>
        <w:tc>
          <w:tcPr>
            <w:tcW w:w="1135" w:type="dxa"/>
          </w:tcPr>
          <w:p w14:paraId="4233CC34" w14:textId="018D618D" w:rsidR="004A5239" w:rsidRDefault="00FB553E" w:rsidP="004A5239">
            <w:pPr>
              <w:pStyle w:val="TableParagraph"/>
              <w:spacing w:line="256" w:lineRule="exact"/>
              <w:ind w:left="134"/>
            </w:pPr>
            <w:r>
              <w:t>30</w:t>
            </w:r>
            <w:r w:rsidR="00E164FB">
              <w:t>/24</w:t>
            </w:r>
          </w:p>
        </w:tc>
        <w:tc>
          <w:tcPr>
            <w:tcW w:w="6788" w:type="dxa"/>
          </w:tcPr>
          <w:p w14:paraId="69D0BD5C" w14:textId="4FA9A177" w:rsidR="004A5239" w:rsidRDefault="00E164FB" w:rsidP="00E164FB">
            <w:pPr>
              <w:pStyle w:val="TableParagraph"/>
              <w:spacing w:line="263" w:lineRule="exact"/>
              <w:rPr>
                <w:b/>
              </w:rPr>
            </w:pPr>
            <w:r>
              <w:rPr>
                <w:b/>
              </w:rPr>
              <w:t xml:space="preserve">  </w:t>
            </w:r>
            <w:r w:rsidR="004A5239">
              <w:rPr>
                <w:b/>
              </w:rPr>
              <w:t>Correspondence</w:t>
            </w:r>
          </w:p>
          <w:p w14:paraId="14F14449" w14:textId="77777777" w:rsidR="00F1632D" w:rsidRDefault="00F1632D" w:rsidP="004A5239">
            <w:pPr>
              <w:pStyle w:val="TableParagraph"/>
              <w:spacing w:line="263" w:lineRule="exact"/>
              <w:ind w:left="189"/>
              <w:rPr>
                <w:b/>
              </w:rPr>
            </w:pPr>
          </w:p>
          <w:p w14:paraId="62330A17" w14:textId="77777777" w:rsidR="00C563D8" w:rsidRDefault="008B644D" w:rsidP="008B644D">
            <w:pPr>
              <w:pStyle w:val="TableParagraph"/>
              <w:numPr>
                <w:ilvl w:val="0"/>
                <w:numId w:val="3"/>
              </w:numPr>
              <w:spacing w:line="263" w:lineRule="exact"/>
            </w:pPr>
            <w:r>
              <w:t xml:space="preserve">Member empowerment fund Monitoring Final report received and completed – returned to NCC. </w:t>
            </w:r>
          </w:p>
          <w:p w14:paraId="582DCE37" w14:textId="18EEB71A" w:rsidR="008B644D" w:rsidRPr="00FD00B9" w:rsidRDefault="008B644D" w:rsidP="008B644D">
            <w:pPr>
              <w:pStyle w:val="TableParagraph"/>
              <w:numPr>
                <w:ilvl w:val="0"/>
                <w:numId w:val="3"/>
              </w:numPr>
              <w:spacing w:line="263" w:lineRule="exact"/>
            </w:pPr>
            <w:r>
              <w:t>Update from Fixmystreet re road  marking Rectory Lane/ Isham</w:t>
            </w:r>
            <w:r w:rsidR="00F07BC5">
              <w:t xml:space="preserve"> </w:t>
            </w:r>
            <w:r>
              <w:t xml:space="preserve">Road faded – No defects that meet criteria for repair. </w:t>
            </w:r>
          </w:p>
        </w:tc>
        <w:tc>
          <w:tcPr>
            <w:tcW w:w="1783" w:type="dxa"/>
          </w:tcPr>
          <w:p w14:paraId="1FFE02FE" w14:textId="77777777" w:rsidR="004A5239" w:rsidRDefault="004A5239" w:rsidP="004A5239">
            <w:pPr>
              <w:pStyle w:val="TableParagraph"/>
            </w:pPr>
          </w:p>
          <w:p w14:paraId="4BBCFE10" w14:textId="77777777" w:rsidR="00F07BC5" w:rsidRDefault="00F07BC5" w:rsidP="004A5239">
            <w:pPr>
              <w:pStyle w:val="TableParagraph"/>
            </w:pPr>
          </w:p>
          <w:p w14:paraId="23F9D664" w14:textId="77777777" w:rsidR="00F07BC5" w:rsidRDefault="00F07BC5" w:rsidP="004A5239">
            <w:pPr>
              <w:pStyle w:val="TableParagraph"/>
            </w:pPr>
          </w:p>
          <w:p w14:paraId="6D7ABC93" w14:textId="77777777" w:rsidR="00F07BC5" w:rsidRDefault="00F07BC5" w:rsidP="004A5239">
            <w:pPr>
              <w:pStyle w:val="TableParagraph"/>
            </w:pPr>
          </w:p>
          <w:p w14:paraId="7BBBA4F9" w14:textId="569ED551" w:rsidR="00F07BC5" w:rsidRDefault="00F07BC5" w:rsidP="004A5239">
            <w:pPr>
              <w:pStyle w:val="TableParagraph"/>
            </w:pPr>
            <w:r>
              <w:t>Councillor CH to repeat on Fixmystreet.</w:t>
            </w:r>
          </w:p>
          <w:p w14:paraId="09D1011F" w14:textId="77777777" w:rsidR="00C43B9B" w:rsidRDefault="00C43B9B" w:rsidP="004A5239">
            <w:pPr>
              <w:pStyle w:val="TableParagraph"/>
            </w:pPr>
          </w:p>
          <w:p w14:paraId="223F75E7" w14:textId="77777777" w:rsidR="004A5239" w:rsidRDefault="004A5239" w:rsidP="004A5239">
            <w:pPr>
              <w:pStyle w:val="TableParagraph"/>
              <w:ind w:left="6" w:right="543"/>
            </w:pPr>
          </w:p>
          <w:p w14:paraId="0D7A10D8" w14:textId="77777777" w:rsidR="00C563D8" w:rsidRDefault="00C563D8" w:rsidP="004A5239">
            <w:pPr>
              <w:pStyle w:val="TableParagraph"/>
              <w:ind w:left="6" w:right="543"/>
            </w:pPr>
          </w:p>
          <w:p w14:paraId="704D0053" w14:textId="1064D8C3" w:rsidR="00C563D8" w:rsidRDefault="00C563D8" w:rsidP="004A5239">
            <w:pPr>
              <w:pStyle w:val="TableParagraph"/>
              <w:ind w:left="6" w:right="543"/>
            </w:pPr>
            <w:r>
              <w:t xml:space="preserve"> </w:t>
            </w:r>
          </w:p>
        </w:tc>
      </w:tr>
      <w:tr w:rsidR="00350183" w14:paraId="604E824D" w14:textId="77777777" w:rsidTr="65B3AF4B">
        <w:trPr>
          <w:trHeight w:val="1280"/>
        </w:trPr>
        <w:tc>
          <w:tcPr>
            <w:tcW w:w="1135" w:type="dxa"/>
          </w:tcPr>
          <w:p w14:paraId="617AF42B" w14:textId="5640D629" w:rsidR="00350183" w:rsidRDefault="00FB553E" w:rsidP="00350183">
            <w:pPr>
              <w:pStyle w:val="TableParagraph"/>
              <w:spacing w:line="258" w:lineRule="exact"/>
              <w:ind w:left="134"/>
            </w:pPr>
            <w:r>
              <w:lastRenderedPageBreak/>
              <w:t>31</w:t>
            </w:r>
            <w:r w:rsidR="00E164FB">
              <w:t>/24</w:t>
            </w:r>
          </w:p>
        </w:tc>
        <w:tc>
          <w:tcPr>
            <w:tcW w:w="6788" w:type="dxa"/>
          </w:tcPr>
          <w:p w14:paraId="05931E77" w14:textId="12D14143" w:rsidR="00350183" w:rsidRDefault="00E164FB" w:rsidP="00E164FB">
            <w:pPr>
              <w:pStyle w:val="TableParagraph"/>
              <w:spacing w:line="263" w:lineRule="exact"/>
              <w:rPr>
                <w:b/>
              </w:rPr>
            </w:pPr>
            <w:r>
              <w:rPr>
                <w:b/>
                <w:spacing w:val="-1"/>
              </w:rPr>
              <w:t xml:space="preserve">  </w:t>
            </w:r>
            <w:r w:rsidR="00FB553E">
              <w:rPr>
                <w:rStyle w:val="v1contentpasted0"/>
                <w:b/>
                <w:bCs/>
                <w:color w:val="000000"/>
              </w:rPr>
              <w:t>Planning applications (councillors to discuss)</w:t>
            </w:r>
          </w:p>
          <w:p w14:paraId="780469E8" w14:textId="77777777" w:rsidR="00350183" w:rsidRDefault="00350183" w:rsidP="00350183">
            <w:pPr>
              <w:pStyle w:val="TableParagraph"/>
              <w:spacing w:before="8"/>
              <w:rPr>
                <w:sz w:val="19"/>
              </w:rPr>
            </w:pPr>
          </w:p>
          <w:p w14:paraId="44F5EF9C" w14:textId="0B653710" w:rsidR="0006159A" w:rsidRDefault="0006159A" w:rsidP="0006159A">
            <w:pPr>
              <w:pStyle w:val="TableParagraph"/>
              <w:spacing w:line="263" w:lineRule="exact"/>
            </w:pPr>
            <w:r>
              <w:t xml:space="preserve"> </w:t>
            </w:r>
            <w:r w:rsidR="00951C71">
              <w:t>None</w:t>
            </w:r>
          </w:p>
        </w:tc>
        <w:tc>
          <w:tcPr>
            <w:tcW w:w="1783" w:type="dxa"/>
          </w:tcPr>
          <w:p w14:paraId="5563ECBC" w14:textId="77777777" w:rsidR="00350183" w:rsidRDefault="00350183" w:rsidP="003D1F38">
            <w:pPr>
              <w:pStyle w:val="TableParagraph"/>
              <w:ind w:firstLine="720"/>
            </w:pPr>
          </w:p>
          <w:p w14:paraId="678BA0DA" w14:textId="77777777" w:rsidR="003D1F38" w:rsidRDefault="003D1F38" w:rsidP="00DD03B9">
            <w:pPr>
              <w:pStyle w:val="TableParagraph"/>
            </w:pPr>
          </w:p>
          <w:p w14:paraId="29F61348" w14:textId="5BC0F81E" w:rsidR="003F4046" w:rsidRDefault="003F4046" w:rsidP="00DD03B9">
            <w:pPr>
              <w:pStyle w:val="TableParagraph"/>
            </w:pPr>
          </w:p>
        </w:tc>
      </w:tr>
      <w:tr w:rsidR="00350183" w14:paraId="50ABEA3E" w14:textId="77777777" w:rsidTr="65B3AF4B">
        <w:trPr>
          <w:trHeight w:val="1280"/>
        </w:trPr>
        <w:tc>
          <w:tcPr>
            <w:tcW w:w="1135" w:type="dxa"/>
          </w:tcPr>
          <w:p w14:paraId="20DECB15" w14:textId="436E7BBA" w:rsidR="00350183" w:rsidRDefault="00FB553E" w:rsidP="00350183">
            <w:pPr>
              <w:pStyle w:val="TableParagraph"/>
              <w:spacing w:line="258" w:lineRule="exact"/>
              <w:ind w:left="134"/>
            </w:pPr>
            <w:r>
              <w:t>32</w:t>
            </w:r>
            <w:r w:rsidR="00E164FB">
              <w:t>/24</w:t>
            </w:r>
          </w:p>
        </w:tc>
        <w:tc>
          <w:tcPr>
            <w:tcW w:w="6788" w:type="dxa"/>
          </w:tcPr>
          <w:p w14:paraId="41F47FA2" w14:textId="6B89F10C" w:rsidR="00350183" w:rsidRDefault="0006159A" w:rsidP="0006159A">
            <w:pPr>
              <w:pStyle w:val="TableParagraph"/>
              <w:spacing w:line="258" w:lineRule="exact"/>
              <w:rPr>
                <w:b/>
              </w:rPr>
            </w:pPr>
            <w:r>
              <w:rPr>
                <w:b/>
              </w:rPr>
              <w:t xml:space="preserve"> </w:t>
            </w:r>
            <w:r w:rsidR="00350183">
              <w:rPr>
                <w:b/>
              </w:rPr>
              <w:t>Unitary</w:t>
            </w:r>
            <w:r w:rsidR="00350183">
              <w:rPr>
                <w:b/>
                <w:spacing w:val="-10"/>
              </w:rPr>
              <w:t xml:space="preserve"> </w:t>
            </w:r>
            <w:r w:rsidR="00350183">
              <w:rPr>
                <w:b/>
              </w:rPr>
              <w:t>update</w:t>
            </w:r>
          </w:p>
          <w:p w14:paraId="5BD144F7" w14:textId="77777777" w:rsidR="00350183" w:rsidRDefault="00350183" w:rsidP="00350183">
            <w:pPr>
              <w:pStyle w:val="TableParagraph"/>
              <w:rPr>
                <w:sz w:val="21"/>
              </w:rPr>
            </w:pPr>
          </w:p>
          <w:p w14:paraId="1E2195EF" w14:textId="18F310C7" w:rsidR="00350183" w:rsidRPr="000404C1" w:rsidRDefault="00F07BC5" w:rsidP="00F07BC5">
            <w:pPr>
              <w:pStyle w:val="TableParagraph"/>
              <w:spacing w:line="263" w:lineRule="exact"/>
              <w:rPr>
                <w:bCs/>
              </w:rPr>
            </w:pPr>
            <w:r>
              <w:rPr>
                <w:bCs/>
              </w:rPr>
              <w:t xml:space="preserve"> </w:t>
            </w:r>
            <w:r w:rsidR="000404C1" w:rsidRPr="000404C1">
              <w:rPr>
                <w:bCs/>
              </w:rPr>
              <w:t>No updates.</w:t>
            </w:r>
          </w:p>
        </w:tc>
        <w:tc>
          <w:tcPr>
            <w:tcW w:w="1783" w:type="dxa"/>
          </w:tcPr>
          <w:p w14:paraId="0981B93C" w14:textId="77777777" w:rsidR="00350183" w:rsidRDefault="00350183" w:rsidP="00350183">
            <w:pPr>
              <w:pStyle w:val="TableParagraph"/>
            </w:pPr>
          </w:p>
        </w:tc>
      </w:tr>
      <w:tr w:rsidR="00350183" w14:paraId="7830BCEB" w14:textId="77777777" w:rsidTr="003D1F38">
        <w:trPr>
          <w:trHeight w:val="2217"/>
        </w:trPr>
        <w:tc>
          <w:tcPr>
            <w:tcW w:w="1135" w:type="dxa"/>
          </w:tcPr>
          <w:p w14:paraId="0FE9DF2F" w14:textId="2610D84C" w:rsidR="00350183" w:rsidRDefault="00FB553E" w:rsidP="00350183">
            <w:pPr>
              <w:pStyle w:val="TableParagraph"/>
              <w:spacing w:line="249" w:lineRule="exact"/>
              <w:ind w:left="134"/>
            </w:pPr>
            <w:r>
              <w:t>33</w:t>
            </w:r>
            <w:r w:rsidR="00E164FB">
              <w:t>/24</w:t>
            </w:r>
          </w:p>
        </w:tc>
        <w:tc>
          <w:tcPr>
            <w:tcW w:w="6788" w:type="dxa"/>
          </w:tcPr>
          <w:p w14:paraId="143175C1" w14:textId="25F1585D" w:rsidR="00350183" w:rsidRDefault="0006159A" w:rsidP="0006159A">
            <w:pPr>
              <w:pStyle w:val="TableParagraph"/>
              <w:spacing w:line="258" w:lineRule="exact"/>
              <w:rPr>
                <w:b/>
              </w:rPr>
            </w:pPr>
            <w:r>
              <w:rPr>
                <w:b/>
              </w:rPr>
              <w:t xml:space="preserve"> </w:t>
            </w:r>
            <w:r w:rsidR="00350183">
              <w:rPr>
                <w:b/>
              </w:rPr>
              <w:t>Any</w:t>
            </w:r>
            <w:r w:rsidR="00350183">
              <w:rPr>
                <w:b/>
                <w:spacing w:val="-8"/>
              </w:rPr>
              <w:t xml:space="preserve"> </w:t>
            </w:r>
            <w:r w:rsidR="00350183">
              <w:rPr>
                <w:b/>
              </w:rPr>
              <w:t>other</w:t>
            </w:r>
            <w:r w:rsidR="00350183">
              <w:rPr>
                <w:b/>
                <w:spacing w:val="-5"/>
              </w:rPr>
              <w:t xml:space="preserve"> </w:t>
            </w:r>
            <w:r w:rsidR="00350183">
              <w:rPr>
                <w:b/>
              </w:rPr>
              <w:t>business</w:t>
            </w:r>
          </w:p>
          <w:p w14:paraId="535C4CA2" w14:textId="77777777" w:rsidR="00957265" w:rsidRDefault="00957265" w:rsidP="00350183">
            <w:pPr>
              <w:pStyle w:val="TableParagraph"/>
              <w:spacing w:line="258" w:lineRule="exact"/>
              <w:ind w:left="138"/>
              <w:rPr>
                <w:b/>
              </w:rPr>
            </w:pPr>
          </w:p>
          <w:p w14:paraId="3E8F2BB2" w14:textId="3FD75BD7" w:rsidR="00235948" w:rsidRDefault="00F07BC5" w:rsidP="00F07BC5">
            <w:pPr>
              <w:pStyle w:val="TableParagraph"/>
              <w:spacing w:line="258" w:lineRule="exact"/>
            </w:pPr>
            <w:r>
              <w:t xml:space="preserve"> </w:t>
            </w:r>
            <w:r w:rsidR="00951C71">
              <w:t>None</w:t>
            </w:r>
          </w:p>
          <w:p w14:paraId="77EE763C" w14:textId="77777777" w:rsidR="0006159A" w:rsidRDefault="0006159A" w:rsidP="00636F88">
            <w:pPr>
              <w:pStyle w:val="TableParagraph"/>
              <w:spacing w:line="258" w:lineRule="exact"/>
              <w:ind w:left="138"/>
            </w:pPr>
          </w:p>
          <w:p w14:paraId="4591FC61" w14:textId="77777777" w:rsidR="0006159A" w:rsidRDefault="0006159A" w:rsidP="00636F88">
            <w:pPr>
              <w:pStyle w:val="TableParagraph"/>
              <w:spacing w:line="258" w:lineRule="exact"/>
              <w:ind w:left="138"/>
            </w:pPr>
          </w:p>
          <w:p w14:paraId="1A23D94E" w14:textId="5C28212D" w:rsidR="00235948" w:rsidRPr="00636F88" w:rsidRDefault="00235948" w:rsidP="00FB553E">
            <w:pPr>
              <w:pStyle w:val="TableParagraph"/>
              <w:spacing w:line="258" w:lineRule="exact"/>
              <w:ind w:left="138"/>
            </w:pPr>
          </w:p>
        </w:tc>
        <w:tc>
          <w:tcPr>
            <w:tcW w:w="1783" w:type="dxa"/>
          </w:tcPr>
          <w:p w14:paraId="3CFCA858" w14:textId="77777777" w:rsidR="007F0E90" w:rsidRDefault="007F0E90" w:rsidP="00350183">
            <w:pPr>
              <w:pStyle w:val="TableParagraph"/>
            </w:pPr>
          </w:p>
          <w:p w14:paraId="13FFFCA2" w14:textId="77777777" w:rsidR="007F0E90" w:rsidRDefault="007F0E90" w:rsidP="00350183">
            <w:pPr>
              <w:pStyle w:val="TableParagraph"/>
            </w:pPr>
          </w:p>
          <w:p w14:paraId="0F8FFEFF" w14:textId="77777777" w:rsidR="00972B65" w:rsidRDefault="00972B65" w:rsidP="00350183">
            <w:pPr>
              <w:pStyle w:val="TableParagraph"/>
            </w:pPr>
          </w:p>
          <w:p w14:paraId="6C5446E5" w14:textId="7352A615" w:rsidR="0006159A" w:rsidRDefault="0006159A" w:rsidP="00350183">
            <w:pPr>
              <w:pStyle w:val="TableParagraph"/>
            </w:pPr>
          </w:p>
        </w:tc>
      </w:tr>
    </w:tbl>
    <w:p w14:paraId="581BFC19" w14:textId="77777777" w:rsidR="003D1F38" w:rsidRDefault="003D1F38" w:rsidP="003D1F38">
      <w:pPr>
        <w:tabs>
          <w:tab w:val="left" w:pos="1521"/>
        </w:tabs>
        <w:rPr>
          <w:rFonts w:ascii="Times New Roman"/>
        </w:rPr>
      </w:pPr>
    </w:p>
    <w:p w14:paraId="10CB422D" w14:textId="52527E4F" w:rsidR="00C5597A" w:rsidRDefault="003D1F38" w:rsidP="003D1F38">
      <w:pPr>
        <w:tabs>
          <w:tab w:val="left" w:pos="1521"/>
        </w:tabs>
      </w:pPr>
      <w:r w:rsidRPr="003D1F38">
        <w:rPr>
          <w:rFonts w:asciiTheme="minorHAnsi" w:hAnsiTheme="minorHAnsi" w:cstheme="minorHAnsi"/>
        </w:rPr>
        <w:t>T</w:t>
      </w:r>
      <w:r w:rsidR="00957EE9">
        <w:t>he</w:t>
      </w:r>
      <w:r w:rsidR="00957EE9">
        <w:rPr>
          <w:spacing w:val="-8"/>
        </w:rPr>
        <w:t xml:space="preserve"> </w:t>
      </w:r>
      <w:r w:rsidR="00957EE9">
        <w:t>next</w:t>
      </w:r>
      <w:r w:rsidR="00957EE9">
        <w:rPr>
          <w:spacing w:val="-7"/>
        </w:rPr>
        <w:t xml:space="preserve"> </w:t>
      </w:r>
      <w:r w:rsidR="00957EE9">
        <w:t>meeting</w:t>
      </w:r>
      <w:r w:rsidR="00957EE9">
        <w:rPr>
          <w:spacing w:val="-6"/>
        </w:rPr>
        <w:t xml:space="preserve"> </w:t>
      </w:r>
      <w:r w:rsidR="00CB4242">
        <w:rPr>
          <w:spacing w:val="-6"/>
        </w:rPr>
        <w:t xml:space="preserve">will </w:t>
      </w:r>
      <w:r w:rsidR="00957EE9">
        <w:rPr>
          <w:u w:val="thick" w:color="669DF5"/>
        </w:rPr>
        <w:t>be</w:t>
      </w:r>
      <w:r w:rsidR="00957EE9">
        <w:rPr>
          <w:spacing w:val="-4"/>
        </w:rPr>
        <w:t xml:space="preserve"> </w:t>
      </w:r>
      <w:r w:rsidR="00957EE9">
        <w:t>held</w:t>
      </w:r>
      <w:r w:rsidR="00957EE9">
        <w:rPr>
          <w:spacing w:val="-7"/>
        </w:rPr>
        <w:t xml:space="preserve"> </w:t>
      </w:r>
      <w:r w:rsidR="00957EE9">
        <w:t>on</w:t>
      </w:r>
      <w:r w:rsidR="00957EE9">
        <w:rPr>
          <w:spacing w:val="-5"/>
        </w:rPr>
        <w:t xml:space="preserve"> </w:t>
      </w:r>
      <w:r w:rsidR="00957EE9">
        <w:t>Monday</w:t>
      </w:r>
      <w:r w:rsidR="00DD03B9">
        <w:t xml:space="preserve"> </w:t>
      </w:r>
      <w:r w:rsidR="00960CE8">
        <w:t>1</w:t>
      </w:r>
      <w:r w:rsidR="00FB553E">
        <w:t>1 Nov</w:t>
      </w:r>
      <w:r w:rsidR="00E164FB">
        <w:t>ember</w:t>
      </w:r>
      <w:r w:rsidR="00957EE9">
        <w:rPr>
          <w:spacing w:val="-2"/>
        </w:rPr>
        <w:t xml:space="preserve"> </w:t>
      </w:r>
      <w:r w:rsidR="00957EE9">
        <w:t>2024 at</w:t>
      </w:r>
      <w:r w:rsidR="00957EE9">
        <w:rPr>
          <w:spacing w:val="-7"/>
        </w:rPr>
        <w:t xml:space="preserve"> </w:t>
      </w:r>
      <w:r w:rsidR="00957EE9">
        <w:t>7.30pm</w:t>
      </w:r>
      <w:r w:rsidR="00957EE9">
        <w:rPr>
          <w:spacing w:val="-6"/>
        </w:rPr>
        <w:t xml:space="preserve"> </w:t>
      </w:r>
      <w:r w:rsidR="00957EE9">
        <w:t>in</w:t>
      </w:r>
      <w:r w:rsidR="00957EE9">
        <w:rPr>
          <w:spacing w:val="-8"/>
        </w:rPr>
        <w:t xml:space="preserve"> </w:t>
      </w:r>
      <w:r w:rsidR="00957EE9">
        <w:t>the</w:t>
      </w:r>
      <w:r w:rsidR="00957EE9">
        <w:rPr>
          <w:spacing w:val="-7"/>
        </w:rPr>
        <w:t xml:space="preserve"> </w:t>
      </w:r>
      <w:r w:rsidR="00957EE9">
        <w:t>Village</w:t>
      </w:r>
      <w:r w:rsidR="00957EE9">
        <w:rPr>
          <w:spacing w:val="-4"/>
        </w:rPr>
        <w:t xml:space="preserve"> </w:t>
      </w:r>
      <w:r w:rsidR="00957EE9">
        <w:t>Hall.</w:t>
      </w:r>
    </w:p>
    <w:p w14:paraId="515D81F1" w14:textId="77777777" w:rsidR="003D1F38" w:rsidRDefault="003D1F38" w:rsidP="003D1F38">
      <w:pPr>
        <w:pStyle w:val="BodyText"/>
        <w:spacing w:before="57"/>
        <w:rPr>
          <w:u w:val="thick" w:color="669DF5"/>
        </w:rPr>
      </w:pPr>
    </w:p>
    <w:p w14:paraId="4C804E82" w14:textId="42D67D94" w:rsidR="003D1F38" w:rsidRDefault="00957EE9" w:rsidP="003D1F38">
      <w:pPr>
        <w:pStyle w:val="BodyText"/>
        <w:spacing w:before="57"/>
      </w:pPr>
      <w:r>
        <w:rPr>
          <w:u w:val="thick" w:color="669DF5"/>
        </w:rPr>
        <w:t>Meeting</w:t>
      </w:r>
      <w:r>
        <w:rPr>
          <w:spacing w:val="-8"/>
        </w:rPr>
        <w:t xml:space="preserve"> </w:t>
      </w:r>
      <w:r>
        <w:t>ended:</w:t>
      </w:r>
      <w:r w:rsidR="00245914">
        <w:t xml:space="preserve"> 20:17</w:t>
      </w:r>
    </w:p>
    <w:p w14:paraId="3C8C1632" w14:textId="77777777" w:rsidR="003D1F38" w:rsidRDefault="003D1F38" w:rsidP="003D1F38">
      <w:pPr>
        <w:pStyle w:val="BodyText"/>
        <w:spacing w:before="57"/>
      </w:pPr>
    </w:p>
    <w:p w14:paraId="0C088F26" w14:textId="71509C61" w:rsidR="00C5597A" w:rsidRDefault="00957EE9" w:rsidP="003D1F38">
      <w:pPr>
        <w:pStyle w:val="BodyText"/>
        <w:spacing w:before="57"/>
      </w:pPr>
      <w:r>
        <w:rPr>
          <w:spacing w:val="-1"/>
        </w:rPr>
        <w:t>Chair’s</w:t>
      </w:r>
      <w:r>
        <w:rPr>
          <w:spacing w:val="-8"/>
        </w:rPr>
        <w:t xml:space="preserve"> </w:t>
      </w:r>
      <w:r>
        <w:rPr>
          <w:spacing w:val="-1"/>
        </w:rPr>
        <w:t>Signature…………………………….</w:t>
      </w:r>
      <w:r>
        <w:rPr>
          <w:spacing w:val="-1"/>
        </w:rPr>
        <w:tab/>
      </w:r>
      <w:r>
        <w:t>Date………………………………..</w:t>
      </w:r>
    </w:p>
    <w:p w14:paraId="7965C0A4" w14:textId="77777777" w:rsidR="003D1F38" w:rsidRDefault="003D1F38" w:rsidP="003D1F38">
      <w:pPr>
        <w:pStyle w:val="BodyText"/>
        <w:rPr>
          <w:spacing w:val="-1"/>
        </w:rPr>
      </w:pPr>
    </w:p>
    <w:p w14:paraId="380B16A6" w14:textId="77777777" w:rsidR="003D1F38" w:rsidRDefault="003D1F38" w:rsidP="003D1F38">
      <w:pPr>
        <w:pStyle w:val="BodyText"/>
        <w:rPr>
          <w:spacing w:val="-1"/>
        </w:rPr>
      </w:pPr>
    </w:p>
    <w:p w14:paraId="2BF34E00" w14:textId="77777777" w:rsidR="003D1F38" w:rsidRDefault="003D1F38" w:rsidP="003D1F38">
      <w:pPr>
        <w:pStyle w:val="BodyText"/>
        <w:rPr>
          <w:spacing w:val="-1"/>
        </w:rPr>
      </w:pPr>
    </w:p>
    <w:p w14:paraId="2C21F77A" w14:textId="77777777" w:rsidR="003D1F38" w:rsidRDefault="003D1F38" w:rsidP="003D1F38">
      <w:pPr>
        <w:pStyle w:val="BodyText"/>
        <w:rPr>
          <w:spacing w:val="-1"/>
        </w:rPr>
      </w:pPr>
    </w:p>
    <w:p w14:paraId="150FFB1E" w14:textId="77777777" w:rsidR="003D1F38" w:rsidRDefault="003D1F38" w:rsidP="003D1F38">
      <w:pPr>
        <w:pStyle w:val="BodyText"/>
        <w:rPr>
          <w:spacing w:val="-1"/>
        </w:rPr>
      </w:pPr>
    </w:p>
    <w:p w14:paraId="17E0DA37" w14:textId="77777777" w:rsidR="003D1F38" w:rsidRDefault="003D1F38" w:rsidP="003D1F38">
      <w:pPr>
        <w:pStyle w:val="BodyText"/>
        <w:rPr>
          <w:spacing w:val="-1"/>
        </w:rPr>
      </w:pPr>
    </w:p>
    <w:p w14:paraId="750E24E3" w14:textId="77777777" w:rsidR="003D1F38" w:rsidRDefault="003D1F38" w:rsidP="003D1F38">
      <w:pPr>
        <w:pStyle w:val="BodyText"/>
        <w:rPr>
          <w:spacing w:val="-1"/>
        </w:rPr>
      </w:pPr>
    </w:p>
    <w:p w14:paraId="720CCC62" w14:textId="77777777" w:rsidR="00025DB8" w:rsidRDefault="00025DB8" w:rsidP="003D1F38">
      <w:pPr>
        <w:pStyle w:val="BodyText"/>
        <w:rPr>
          <w:spacing w:val="-1"/>
        </w:rPr>
      </w:pPr>
    </w:p>
    <w:p w14:paraId="39B37D86" w14:textId="77777777" w:rsidR="00025DB8" w:rsidRDefault="00025DB8" w:rsidP="003D1F38">
      <w:pPr>
        <w:pStyle w:val="BodyText"/>
        <w:rPr>
          <w:spacing w:val="-1"/>
        </w:rPr>
      </w:pPr>
    </w:p>
    <w:p w14:paraId="65ADF5EB" w14:textId="77777777" w:rsidR="00F07BC5" w:rsidRDefault="00F07BC5" w:rsidP="003D1F38">
      <w:pPr>
        <w:pStyle w:val="BodyText"/>
        <w:rPr>
          <w:spacing w:val="-1"/>
        </w:rPr>
      </w:pPr>
    </w:p>
    <w:p w14:paraId="312A9DE1" w14:textId="77777777" w:rsidR="00F07BC5" w:rsidRDefault="00F07BC5" w:rsidP="003D1F38">
      <w:pPr>
        <w:pStyle w:val="BodyText"/>
        <w:rPr>
          <w:spacing w:val="-1"/>
        </w:rPr>
      </w:pPr>
    </w:p>
    <w:p w14:paraId="15C72A66" w14:textId="77777777" w:rsidR="00F07BC5" w:rsidRDefault="00F07BC5" w:rsidP="003D1F38">
      <w:pPr>
        <w:pStyle w:val="BodyText"/>
        <w:rPr>
          <w:spacing w:val="-1"/>
        </w:rPr>
      </w:pPr>
    </w:p>
    <w:p w14:paraId="193A695C" w14:textId="77777777" w:rsidR="00F07BC5" w:rsidRDefault="00F07BC5" w:rsidP="003D1F38">
      <w:pPr>
        <w:pStyle w:val="BodyText"/>
        <w:rPr>
          <w:spacing w:val="-1"/>
        </w:rPr>
      </w:pPr>
    </w:p>
    <w:p w14:paraId="299A4F14" w14:textId="77777777" w:rsidR="00F07BC5" w:rsidRDefault="00F07BC5" w:rsidP="003D1F38">
      <w:pPr>
        <w:pStyle w:val="BodyText"/>
        <w:rPr>
          <w:spacing w:val="-1"/>
        </w:rPr>
      </w:pPr>
    </w:p>
    <w:p w14:paraId="50250942" w14:textId="77777777" w:rsidR="00F07BC5" w:rsidRDefault="00F07BC5" w:rsidP="003D1F38">
      <w:pPr>
        <w:pStyle w:val="BodyText"/>
        <w:rPr>
          <w:spacing w:val="-1"/>
        </w:rPr>
      </w:pPr>
    </w:p>
    <w:p w14:paraId="4EBFD764" w14:textId="77777777" w:rsidR="00F07BC5" w:rsidRDefault="00F07BC5" w:rsidP="003D1F38">
      <w:pPr>
        <w:pStyle w:val="BodyText"/>
        <w:rPr>
          <w:spacing w:val="-1"/>
        </w:rPr>
      </w:pPr>
    </w:p>
    <w:p w14:paraId="74579B69" w14:textId="77777777" w:rsidR="00F07BC5" w:rsidRDefault="00F07BC5" w:rsidP="003D1F38">
      <w:pPr>
        <w:pStyle w:val="BodyText"/>
        <w:rPr>
          <w:spacing w:val="-1"/>
        </w:rPr>
      </w:pPr>
    </w:p>
    <w:p w14:paraId="64F79813" w14:textId="77777777" w:rsidR="00F07BC5" w:rsidRDefault="00F07BC5" w:rsidP="003D1F38">
      <w:pPr>
        <w:pStyle w:val="BodyText"/>
        <w:rPr>
          <w:spacing w:val="-1"/>
        </w:rPr>
      </w:pPr>
    </w:p>
    <w:p w14:paraId="41FABDC0" w14:textId="77777777" w:rsidR="00F07BC5" w:rsidRDefault="00F07BC5" w:rsidP="003D1F38">
      <w:pPr>
        <w:pStyle w:val="BodyText"/>
        <w:rPr>
          <w:spacing w:val="-1"/>
        </w:rPr>
      </w:pPr>
    </w:p>
    <w:p w14:paraId="153AFAEB" w14:textId="77777777" w:rsidR="00F07BC5" w:rsidRDefault="00F07BC5" w:rsidP="003D1F38">
      <w:pPr>
        <w:pStyle w:val="BodyText"/>
        <w:rPr>
          <w:spacing w:val="-1"/>
        </w:rPr>
      </w:pPr>
    </w:p>
    <w:p w14:paraId="69D2E6D4" w14:textId="77777777" w:rsidR="00025DB8" w:rsidRDefault="00025DB8" w:rsidP="003D1F38">
      <w:pPr>
        <w:pStyle w:val="BodyText"/>
        <w:rPr>
          <w:spacing w:val="-1"/>
        </w:rPr>
      </w:pPr>
    </w:p>
    <w:p w14:paraId="008EA477" w14:textId="77777777" w:rsidR="00025DB8" w:rsidRDefault="00025DB8" w:rsidP="003D1F38">
      <w:pPr>
        <w:pStyle w:val="BodyText"/>
        <w:rPr>
          <w:spacing w:val="-1"/>
        </w:rPr>
      </w:pPr>
    </w:p>
    <w:p w14:paraId="17150DDB" w14:textId="77777777" w:rsidR="00025DB8" w:rsidRDefault="00025DB8" w:rsidP="003D1F38">
      <w:pPr>
        <w:pStyle w:val="BodyText"/>
        <w:rPr>
          <w:spacing w:val="-1"/>
        </w:rPr>
      </w:pPr>
    </w:p>
    <w:p w14:paraId="1913F557" w14:textId="77777777" w:rsidR="00025DB8" w:rsidRDefault="00025DB8" w:rsidP="003D1F38">
      <w:pPr>
        <w:pStyle w:val="BodyText"/>
        <w:rPr>
          <w:spacing w:val="-1"/>
        </w:rPr>
      </w:pPr>
    </w:p>
    <w:p w14:paraId="00B2D2E3" w14:textId="77777777" w:rsidR="00025DB8" w:rsidRDefault="00025DB8" w:rsidP="003D1F38">
      <w:pPr>
        <w:pStyle w:val="BodyText"/>
        <w:rPr>
          <w:spacing w:val="-1"/>
        </w:rPr>
      </w:pPr>
    </w:p>
    <w:p w14:paraId="285A1C85" w14:textId="77777777" w:rsidR="00025DB8" w:rsidRDefault="00025DB8" w:rsidP="003D1F38">
      <w:pPr>
        <w:pStyle w:val="BodyText"/>
        <w:rPr>
          <w:spacing w:val="-1"/>
        </w:rPr>
      </w:pPr>
    </w:p>
    <w:p w14:paraId="29421826" w14:textId="77777777" w:rsidR="003D1F38" w:rsidRDefault="003D1F38" w:rsidP="003D1F38">
      <w:pPr>
        <w:pStyle w:val="BodyText"/>
        <w:rPr>
          <w:spacing w:val="-1"/>
        </w:rPr>
      </w:pPr>
    </w:p>
    <w:p w14:paraId="499F886F" w14:textId="72D05227" w:rsidR="003D1F38" w:rsidRDefault="00C563D8" w:rsidP="003D1F38">
      <w:pPr>
        <w:pStyle w:val="BodyText"/>
        <w:rPr>
          <w:spacing w:val="-1"/>
        </w:rPr>
      </w:pPr>
      <w:r>
        <w:rPr>
          <w:spacing w:val="-1"/>
        </w:rPr>
        <w:lastRenderedPageBreak/>
        <w:t xml:space="preserve">Check below schedule and change </w:t>
      </w:r>
    </w:p>
    <w:p w14:paraId="2231E6C5" w14:textId="67A54045" w:rsidR="00C5597A" w:rsidRDefault="00957EE9" w:rsidP="003D1F38">
      <w:pPr>
        <w:pStyle w:val="BodyText"/>
      </w:pPr>
      <w:r>
        <w:rPr>
          <w:spacing w:val="-1"/>
        </w:rPr>
        <w:t>Payments</w:t>
      </w:r>
      <w:r>
        <w:rPr>
          <w:spacing w:val="-9"/>
        </w:rPr>
        <w:t xml:space="preserve"> </w:t>
      </w:r>
      <w:r>
        <w:t>agreed</w:t>
      </w:r>
      <w:r>
        <w:rPr>
          <w:spacing w:val="-7"/>
        </w:rPr>
        <w:t xml:space="preserve"> </w:t>
      </w:r>
      <w:r>
        <w:t>at</w:t>
      </w:r>
      <w:r>
        <w:rPr>
          <w:spacing w:val="-13"/>
        </w:rPr>
        <w:t xml:space="preserve"> </w:t>
      </w:r>
      <w:r>
        <w:t>meeting:</w:t>
      </w:r>
    </w:p>
    <w:p w14:paraId="6F6ECC5C" w14:textId="77777777" w:rsidR="00C5597A" w:rsidRDefault="00C5597A">
      <w:pPr>
        <w:rPr>
          <w:b/>
          <w:sz w:val="20"/>
        </w:rPr>
      </w:pPr>
    </w:p>
    <w:p w14:paraId="6A7E51D2" w14:textId="77777777" w:rsidR="00C5597A" w:rsidRDefault="00C5597A">
      <w:pPr>
        <w:rPr>
          <w:b/>
          <w:sz w:val="20"/>
        </w:rPr>
      </w:pPr>
    </w:p>
    <w:p w14:paraId="0B15D516" w14:textId="77777777" w:rsidR="00C5597A" w:rsidRDefault="00C5597A">
      <w:pPr>
        <w:spacing w:before="6" w:after="1"/>
        <w:rPr>
          <w:b/>
          <w:sz w:val="10"/>
        </w:rPr>
      </w:pPr>
    </w:p>
    <w:tbl>
      <w:tblPr>
        <w:tblStyle w:val="TableGrid"/>
        <w:tblW w:w="0" w:type="auto"/>
        <w:tblLook w:val="04A0" w:firstRow="1" w:lastRow="0" w:firstColumn="1" w:lastColumn="0" w:noHBand="0" w:noVBand="1"/>
      </w:tblPr>
      <w:tblGrid>
        <w:gridCol w:w="2051"/>
        <w:gridCol w:w="1796"/>
        <w:gridCol w:w="1682"/>
      </w:tblGrid>
      <w:tr w:rsidR="00F07BC5" w:rsidRPr="00EA0C87" w14:paraId="7641975C" w14:textId="77777777" w:rsidTr="008C76E6">
        <w:tc>
          <w:tcPr>
            <w:tcW w:w="2051" w:type="dxa"/>
          </w:tcPr>
          <w:p w14:paraId="4CFB8992" w14:textId="77777777" w:rsidR="00F07BC5" w:rsidRPr="00EA0C87" w:rsidRDefault="00F07BC5" w:rsidP="008C76E6">
            <w:pPr>
              <w:rPr>
                <w:rFonts w:cstheme="minorHAnsi"/>
                <w:b/>
                <w:bCs/>
              </w:rPr>
            </w:pPr>
            <w:bookmarkStart w:id="0" w:name="_Hlk139652384"/>
            <w:r w:rsidRPr="00EA0C87">
              <w:rPr>
                <w:rFonts w:cstheme="minorHAnsi"/>
                <w:b/>
                <w:bCs/>
              </w:rPr>
              <w:t>PAYMENT DUE/NAME</w:t>
            </w:r>
          </w:p>
        </w:tc>
        <w:tc>
          <w:tcPr>
            <w:tcW w:w="1796" w:type="dxa"/>
          </w:tcPr>
          <w:p w14:paraId="68D97D41" w14:textId="77777777" w:rsidR="00F07BC5" w:rsidRPr="00EA0C87" w:rsidRDefault="00F07BC5" w:rsidP="008C76E6">
            <w:pPr>
              <w:rPr>
                <w:rFonts w:cstheme="minorHAnsi"/>
                <w:b/>
                <w:bCs/>
              </w:rPr>
            </w:pPr>
            <w:r w:rsidRPr="00EA0C87">
              <w:rPr>
                <w:rFonts w:cstheme="minorHAnsi"/>
                <w:b/>
                <w:bCs/>
              </w:rPr>
              <w:t>AMOUNT</w:t>
            </w:r>
          </w:p>
        </w:tc>
        <w:tc>
          <w:tcPr>
            <w:tcW w:w="1682" w:type="dxa"/>
          </w:tcPr>
          <w:p w14:paraId="7AA710EF" w14:textId="77777777" w:rsidR="00F07BC5" w:rsidRPr="00EA0C87" w:rsidRDefault="00F07BC5" w:rsidP="008C76E6">
            <w:pPr>
              <w:rPr>
                <w:rFonts w:cstheme="minorHAnsi"/>
                <w:b/>
                <w:bCs/>
              </w:rPr>
            </w:pPr>
            <w:r w:rsidRPr="00EA0C87">
              <w:rPr>
                <w:rFonts w:cstheme="minorHAnsi"/>
                <w:b/>
                <w:bCs/>
              </w:rPr>
              <w:t>VAT</w:t>
            </w:r>
          </w:p>
        </w:tc>
      </w:tr>
      <w:tr w:rsidR="00F07BC5" w:rsidRPr="00B76B4C" w14:paraId="7DE51A1B" w14:textId="77777777" w:rsidTr="008C76E6">
        <w:tc>
          <w:tcPr>
            <w:tcW w:w="2051" w:type="dxa"/>
          </w:tcPr>
          <w:p w14:paraId="4D588C0C" w14:textId="77777777" w:rsidR="00F07BC5" w:rsidRPr="00671228" w:rsidRDefault="00F07BC5" w:rsidP="008C76E6">
            <w:pPr>
              <w:rPr>
                <w:rFonts w:cstheme="minorHAnsi"/>
              </w:rPr>
            </w:pPr>
            <w:r>
              <w:rPr>
                <w:rFonts w:cstheme="minorHAnsi"/>
              </w:rPr>
              <w:t>Village hall hire</w:t>
            </w:r>
          </w:p>
        </w:tc>
        <w:tc>
          <w:tcPr>
            <w:tcW w:w="1796" w:type="dxa"/>
          </w:tcPr>
          <w:p w14:paraId="59018A4A" w14:textId="77777777" w:rsidR="00F07BC5" w:rsidRPr="00671228" w:rsidRDefault="00F07BC5" w:rsidP="008C76E6">
            <w:pPr>
              <w:rPr>
                <w:rFonts w:cstheme="minorHAnsi"/>
              </w:rPr>
            </w:pPr>
            <w:r>
              <w:rPr>
                <w:rFonts w:cstheme="minorHAnsi"/>
              </w:rPr>
              <w:t>12</w:t>
            </w:r>
          </w:p>
        </w:tc>
        <w:tc>
          <w:tcPr>
            <w:tcW w:w="1682" w:type="dxa"/>
          </w:tcPr>
          <w:p w14:paraId="2B23223C" w14:textId="77777777" w:rsidR="00F07BC5" w:rsidRPr="00B76B4C" w:rsidRDefault="00F07BC5" w:rsidP="008C76E6">
            <w:pPr>
              <w:rPr>
                <w:rFonts w:cstheme="minorHAnsi"/>
              </w:rPr>
            </w:pPr>
          </w:p>
        </w:tc>
      </w:tr>
      <w:tr w:rsidR="00F07BC5" w:rsidRPr="00B76B4C" w14:paraId="4C023FE8" w14:textId="77777777" w:rsidTr="008C76E6">
        <w:tc>
          <w:tcPr>
            <w:tcW w:w="2051" w:type="dxa"/>
          </w:tcPr>
          <w:p w14:paraId="5927747E" w14:textId="77777777" w:rsidR="00F07BC5" w:rsidRPr="00671228" w:rsidRDefault="00F07BC5" w:rsidP="008C76E6">
            <w:pPr>
              <w:rPr>
                <w:rFonts w:cstheme="minorHAnsi"/>
              </w:rPr>
            </w:pPr>
          </w:p>
        </w:tc>
        <w:tc>
          <w:tcPr>
            <w:tcW w:w="1796" w:type="dxa"/>
          </w:tcPr>
          <w:p w14:paraId="59ACFB2F" w14:textId="77777777" w:rsidR="00F07BC5" w:rsidRPr="00671228" w:rsidRDefault="00F07BC5" w:rsidP="008C76E6">
            <w:pPr>
              <w:rPr>
                <w:rFonts w:cstheme="minorHAnsi"/>
              </w:rPr>
            </w:pPr>
          </w:p>
        </w:tc>
        <w:tc>
          <w:tcPr>
            <w:tcW w:w="1682" w:type="dxa"/>
          </w:tcPr>
          <w:p w14:paraId="5C2D2C1D" w14:textId="77777777" w:rsidR="00F07BC5" w:rsidRPr="00B76B4C" w:rsidRDefault="00F07BC5" w:rsidP="008C76E6">
            <w:pPr>
              <w:rPr>
                <w:rFonts w:cstheme="minorHAnsi"/>
              </w:rPr>
            </w:pPr>
          </w:p>
        </w:tc>
      </w:tr>
      <w:tr w:rsidR="00F07BC5" w:rsidRPr="00B76B4C" w14:paraId="19C9A76C" w14:textId="77777777" w:rsidTr="008C76E6">
        <w:tc>
          <w:tcPr>
            <w:tcW w:w="2051" w:type="dxa"/>
          </w:tcPr>
          <w:p w14:paraId="0D5A8C4A" w14:textId="77777777" w:rsidR="00F07BC5" w:rsidRPr="00671228" w:rsidRDefault="00F07BC5" w:rsidP="008C76E6">
            <w:pPr>
              <w:rPr>
                <w:rFonts w:cstheme="minorHAnsi"/>
              </w:rPr>
            </w:pPr>
          </w:p>
        </w:tc>
        <w:tc>
          <w:tcPr>
            <w:tcW w:w="1796" w:type="dxa"/>
          </w:tcPr>
          <w:p w14:paraId="65C4A0A9" w14:textId="77777777" w:rsidR="00F07BC5" w:rsidRPr="00671228" w:rsidRDefault="00F07BC5" w:rsidP="008C76E6">
            <w:pPr>
              <w:rPr>
                <w:rFonts w:cstheme="minorHAnsi"/>
              </w:rPr>
            </w:pPr>
          </w:p>
        </w:tc>
        <w:tc>
          <w:tcPr>
            <w:tcW w:w="1682" w:type="dxa"/>
          </w:tcPr>
          <w:p w14:paraId="435472EC" w14:textId="77777777" w:rsidR="00F07BC5" w:rsidRPr="00B76B4C" w:rsidRDefault="00F07BC5" w:rsidP="008C76E6">
            <w:pPr>
              <w:rPr>
                <w:rFonts w:cstheme="minorHAnsi"/>
              </w:rPr>
            </w:pPr>
          </w:p>
        </w:tc>
      </w:tr>
      <w:tr w:rsidR="00F07BC5" w:rsidRPr="00B76B4C" w14:paraId="16D4FBA5" w14:textId="77777777" w:rsidTr="008C76E6">
        <w:tc>
          <w:tcPr>
            <w:tcW w:w="2051" w:type="dxa"/>
          </w:tcPr>
          <w:p w14:paraId="68288BFC" w14:textId="77777777" w:rsidR="00F07BC5" w:rsidRPr="00671228" w:rsidRDefault="00F07BC5" w:rsidP="008C76E6">
            <w:pPr>
              <w:rPr>
                <w:rFonts w:cstheme="minorHAnsi"/>
              </w:rPr>
            </w:pPr>
          </w:p>
        </w:tc>
        <w:tc>
          <w:tcPr>
            <w:tcW w:w="1796" w:type="dxa"/>
          </w:tcPr>
          <w:p w14:paraId="768F33C3" w14:textId="77777777" w:rsidR="00F07BC5" w:rsidRPr="00671228" w:rsidRDefault="00F07BC5" w:rsidP="008C76E6">
            <w:pPr>
              <w:rPr>
                <w:rFonts w:cstheme="minorHAnsi"/>
              </w:rPr>
            </w:pPr>
          </w:p>
        </w:tc>
        <w:tc>
          <w:tcPr>
            <w:tcW w:w="1682" w:type="dxa"/>
          </w:tcPr>
          <w:p w14:paraId="6EC1AB49" w14:textId="77777777" w:rsidR="00F07BC5" w:rsidRPr="00B76B4C" w:rsidRDefault="00F07BC5" w:rsidP="008C76E6">
            <w:pPr>
              <w:rPr>
                <w:rFonts w:cstheme="minorHAnsi"/>
              </w:rPr>
            </w:pPr>
          </w:p>
        </w:tc>
      </w:tr>
      <w:tr w:rsidR="00F07BC5" w:rsidRPr="00B76B4C" w14:paraId="3C246D1F" w14:textId="77777777" w:rsidTr="008C76E6">
        <w:tc>
          <w:tcPr>
            <w:tcW w:w="2051" w:type="dxa"/>
          </w:tcPr>
          <w:p w14:paraId="03C6A09E" w14:textId="77777777" w:rsidR="00F07BC5" w:rsidRPr="00671228" w:rsidRDefault="00F07BC5" w:rsidP="008C76E6">
            <w:pPr>
              <w:rPr>
                <w:rFonts w:cstheme="minorHAnsi"/>
              </w:rPr>
            </w:pPr>
          </w:p>
        </w:tc>
        <w:tc>
          <w:tcPr>
            <w:tcW w:w="1796" w:type="dxa"/>
          </w:tcPr>
          <w:p w14:paraId="760C7F4C" w14:textId="77777777" w:rsidR="00F07BC5" w:rsidRPr="00671228" w:rsidRDefault="00F07BC5" w:rsidP="008C76E6">
            <w:pPr>
              <w:rPr>
                <w:rFonts w:cstheme="minorHAnsi"/>
              </w:rPr>
            </w:pPr>
          </w:p>
        </w:tc>
        <w:tc>
          <w:tcPr>
            <w:tcW w:w="1682" w:type="dxa"/>
          </w:tcPr>
          <w:p w14:paraId="587C85C3" w14:textId="77777777" w:rsidR="00F07BC5" w:rsidRPr="00B76B4C" w:rsidRDefault="00F07BC5" w:rsidP="008C76E6">
            <w:pPr>
              <w:rPr>
                <w:rFonts w:cstheme="minorHAnsi"/>
              </w:rPr>
            </w:pPr>
          </w:p>
        </w:tc>
      </w:tr>
      <w:tr w:rsidR="00F07BC5" w:rsidRPr="00B76B4C" w14:paraId="3E0EB265" w14:textId="77777777" w:rsidTr="008C76E6">
        <w:tc>
          <w:tcPr>
            <w:tcW w:w="2051" w:type="dxa"/>
          </w:tcPr>
          <w:p w14:paraId="5C7B0B96" w14:textId="77777777" w:rsidR="00F07BC5" w:rsidRPr="00671228" w:rsidRDefault="00F07BC5" w:rsidP="008C76E6">
            <w:pPr>
              <w:rPr>
                <w:rFonts w:cstheme="minorHAnsi"/>
              </w:rPr>
            </w:pPr>
          </w:p>
        </w:tc>
        <w:tc>
          <w:tcPr>
            <w:tcW w:w="1796" w:type="dxa"/>
          </w:tcPr>
          <w:p w14:paraId="777864B6" w14:textId="77777777" w:rsidR="00F07BC5" w:rsidRPr="00671228" w:rsidRDefault="00F07BC5" w:rsidP="008C76E6">
            <w:pPr>
              <w:rPr>
                <w:rFonts w:cstheme="minorHAnsi"/>
              </w:rPr>
            </w:pPr>
          </w:p>
        </w:tc>
        <w:tc>
          <w:tcPr>
            <w:tcW w:w="1682" w:type="dxa"/>
          </w:tcPr>
          <w:p w14:paraId="60BC978C" w14:textId="77777777" w:rsidR="00F07BC5" w:rsidRPr="00B76B4C" w:rsidRDefault="00F07BC5" w:rsidP="008C76E6">
            <w:pPr>
              <w:rPr>
                <w:rFonts w:cstheme="minorHAnsi"/>
              </w:rPr>
            </w:pPr>
          </w:p>
        </w:tc>
      </w:tr>
      <w:tr w:rsidR="00F07BC5" w:rsidRPr="00B76B4C" w14:paraId="39810E1E" w14:textId="77777777" w:rsidTr="008C76E6">
        <w:tc>
          <w:tcPr>
            <w:tcW w:w="2051" w:type="dxa"/>
          </w:tcPr>
          <w:p w14:paraId="54DEB30B" w14:textId="77777777" w:rsidR="00F07BC5" w:rsidRPr="00EA0C87" w:rsidRDefault="00F07BC5" w:rsidP="008C76E6">
            <w:pPr>
              <w:rPr>
                <w:rFonts w:cstheme="minorHAnsi"/>
                <w:b/>
                <w:bCs/>
              </w:rPr>
            </w:pPr>
            <w:r w:rsidRPr="00EA0C87">
              <w:rPr>
                <w:rFonts w:cstheme="minorHAnsi"/>
                <w:b/>
                <w:bCs/>
              </w:rPr>
              <w:t>PAYMENT MADE IN BETWEEN MEETINGS</w:t>
            </w:r>
          </w:p>
        </w:tc>
        <w:tc>
          <w:tcPr>
            <w:tcW w:w="1796" w:type="dxa"/>
          </w:tcPr>
          <w:p w14:paraId="7E878B7A" w14:textId="77777777" w:rsidR="00F07BC5" w:rsidRPr="00671228" w:rsidRDefault="00F07BC5" w:rsidP="008C76E6">
            <w:pPr>
              <w:rPr>
                <w:rFonts w:cstheme="minorHAnsi"/>
              </w:rPr>
            </w:pPr>
          </w:p>
        </w:tc>
        <w:tc>
          <w:tcPr>
            <w:tcW w:w="1682" w:type="dxa"/>
          </w:tcPr>
          <w:p w14:paraId="30FEC966" w14:textId="77777777" w:rsidR="00F07BC5" w:rsidRPr="00B76B4C" w:rsidRDefault="00F07BC5" w:rsidP="008C76E6">
            <w:pPr>
              <w:rPr>
                <w:rFonts w:cstheme="minorHAnsi"/>
              </w:rPr>
            </w:pPr>
          </w:p>
        </w:tc>
      </w:tr>
      <w:tr w:rsidR="00F07BC5" w:rsidRPr="00B76B4C" w14:paraId="08D19CB9" w14:textId="77777777" w:rsidTr="008C76E6">
        <w:tc>
          <w:tcPr>
            <w:tcW w:w="2051" w:type="dxa"/>
          </w:tcPr>
          <w:p w14:paraId="27077A5A" w14:textId="77777777" w:rsidR="00F07BC5" w:rsidRDefault="00F07BC5" w:rsidP="008C76E6">
            <w:pPr>
              <w:rPr>
                <w:rFonts w:cstheme="minorHAnsi"/>
              </w:rPr>
            </w:pPr>
            <w:r>
              <w:rPr>
                <w:rFonts w:cstheme="minorHAnsi"/>
              </w:rPr>
              <w:t>OSMPCC</w:t>
            </w:r>
          </w:p>
        </w:tc>
        <w:tc>
          <w:tcPr>
            <w:tcW w:w="1796" w:type="dxa"/>
          </w:tcPr>
          <w:p w14:paraId="64EDA649" w14:textId="77777777" w:rsidR="00F07BC5" w:rsidRDefault="00F07BC5" w:rsidP="008C76E6">
            <w:pPr>
              <w:rPr>
                <w:rFonts w:cstheme="minorHAnsi"/>
              </w:rPr>
            </w:pPr>
            <w:r>
              <w:rPr>
                <w:rFonts w:cstheme="minorHAnsi"/>
              </w:rPr>
              <w:t>277.46</w:t>
            </w:r>
          </w:p>
        </w:tc>
        <w:tc>
          <w:tcPr>
            <w:tcW w:w="1682" w:type="dxa"/>
          </w:tcPr>
          <w:p w14:paraId="0C112553" w14:textId="77777777" w:rsidR="00F07BC5" w:rsidRPr="00B76B4C" w:rsidRDefault="00F07BC5" w:rsidP="008C76E6">
            <w:pPr>
              <w:rPr>
                <w:rFonts w:cstheme="minorHAnsi"/>
              </w:rPr>
            </w:pPr>
            <w:r>
              <w:rPr>
                <w:rFonts w:cstheme="minorHAnsi"/>
              </w:rPr>
              <w:t>11.75</w:t>
            </w:r>
          </w:p>
        </w:tc>
      </w:tr>
      <w:tr w:rsidR="00F07BC5" w:rsidRPr="00B76B4C" w14:paraId="6EB928DC" w14:textId="77777777" w:rsidTr="008C76E6">
        <w:tc>
          <w:tcPr>
            <w:tcW w:w="2051" w:type="dxa"/>
          </w:tcPr>
          <w:p w14:paraId="6C762831" w14:textId="77777777" w:rsidR="00F07BC5" w:rsidRPr="00671228" w:rsidRDefault="00F07BC5" w:rsidP="008C76E6">
            <w:pPr>
              <w:rPr>
                <w:rFonts w:cstheme="minorHAnsi"/>
              </w:rPr>
            </w:pPr>
            <w:r>
              <w:rPr>
                <w:rFonts w:cstheme="minorHAnsi"/>
              </w:rPr>
              <w:t>Clerk wages</w:t>
            </w:r>
          </w:p>
        </w:tc>
        <w:tc>
          <w:tcPr>
            <w:tcW w:w="1796" w:type="dxa"/>
          </w:tcPr>
          <w:p w14:paraId="0BF0C87B" w14:textId="77777777" w:rsidR="00F07BC5" w:rsidRPr="00671228" w:rsidRDefault="00F07BC5" w:rsidP="008C76E6">
            <w:pPr>
              <w:rPr>
                <w:rFonts w:cstheme="minorHAnsi"/>
              </w:rPr>
            </w:pPr>
            <w:r>
              <w:rPr>
                <w:rFonts w:cstheme="minorHAnsi"/>
              </w:rPr>
              <w:t>279.12</w:t>
            </w:r>
          </w:p>
        </w:tc>
        <w:tc>
          <w:tcPr>
            <w:tcW w:w="1682" w:type="dxa"/>
          </w:tcPr>
          <w:p w14:paraId="2F47C0B8" w14:textId="77777777" w:rsidR="00F07BC5" w:rsidRPr="00B76B4C" w:rsidRDefault="00F07BC5" w:rsidP="008C76E6">
            <w:pPr>
              <w:rPr>
                <w:rFonts w:cstheme="minorHAnsi"/>
              </w:rPr>
            </w:pPr>
          </w:p>
        </w:tc>
      </w:tr>
      <w:tr w:rsidR="00F07BC5" w:rsidRPr="00B76B4C" w14:paraId="1CA024D4" w14:textId="77777777" w:rsidTr="008C76E6">
        <w:tc>
          <w:tcPr>
            <w:tcW w:w="2051" w:type="dxa"/>
          </w:tcPr>
          <w:p w14:paraId="50616DD7" w14:textId="77777777" w:rsidR="00F07BC5" w:rsidRDefault="00F07BC5" w:rsidP="008C76E6">
            <w:pPr>
              <w:rPr>
                <w:rFonts w:cstheme="minorHAnsi"/>
              </w:rPr>
            </w:pPr>
            <w:r>
              <w:rPr>
                <w:rFonts w:cstheme="minorHAnsi"/>
              </w:rPr>
              <w:t>SSE Energy</w:t>
            </w:r>
          </w:p>
          <w:p w14:paraId="44BFBCED" w14:textId="77777777" w:rsidR="00F07BC5" w:rsidRDefault="00F07BC5" w:rsidP="008C76E6">
            <w:pPr>
              <w:rPr>
                <w:rFonts w:cstheme="minorHAnsi"/>
              </w:rPr>
            </w:pPr>
          </w:p>
        </w:tc>
        <w:tc>
          <w:tcPr>
            <w:tcW w:w="1796" w:type="dxa"/>
          </w:tcPr>
          <w:p w14:paraId="0ABFB88D" w14:textId="77777777" w:rsidR="00F07BC5" w:rsidRDefault="00F07BC5" w:rsidP="008C76E6">
            <w:pPr>
              <w:rPr>
                <w:rFonts w:cstheme="minorHAnsi"/>
              </w:rPr>
            </w:pPr>
            <w:r>
              <w:rPr>
                <w:rFonts w:cstheme="minorHAnsi"/>
              </w:rPr>
              <w:t>50.87</w:t>
            </w:r>
          </w:p>
          <w:p w14:paraId="7817B4A3" w14:textId="77777777" w:rsidR="00F07BC5" w:rsidRDefault="00F07BC5" w:rsidP="008C76E6">
            <w:pPr>
              <w:rPr>
                <w:rFonts w:cstheme="minorHAnsi"/>
              </w:rPr>
            </w:pPr>
            <w:r>
              <w:rPr>
                <w:rFonts w:cstheme="minorHAnsi"/>
              </w:rPr>
              <w:t>52.56</w:t>
            </w:r>
          </w:p>
        </w:tc>
        <w:tc>
          <w:tcPr>
            <w:tcW w:w="1682" w:type="dxa"/>
          </w:tcPr>
          <w:p w14:paraId="4079D2FE" w14:textId="77777777" w:rsidR="00F07BC5" w:rsidRDefault="00F07BC5" w:rsidP="008C76E6">
            <w:pPr>
              <w:rPr>
                <w:rFonts w:cstheme="minorHAnsi"/>
              </w:rPr>
            </w:pPr>
          </w:p>
        </w:tc>
      </w:tr>
      <w:tr w:rsidR="00F07BC5" w:rsidRPr="00B76B4C" w14:paraId="760AE618" w14:textId="77777777" w:rsidTr="008C76E6">
        <w:tc>
          <w:tcPr>
            <w:tcW w:w="2051" w:type="dxa"/>
          </w:tcPr>
          <w:p w14:paraId="46B1A897" w14:textId="77777777" w:rsidR="00F07BC5" w:rsidRPr="00671228" w:rsidRDefault="00F07BC5" w:rsidP="008C76E6">
            <w:pPr>
              <w:rPr>
                <w:rFonts w:cstheme="minorHAnsi"/>
              </w:rPr>
            </w:pPr>
            <w:r>
              <w:rPr>
                <w:rFonts w:cstheme="minorHAnsi"/>
              </w:rPr>
              <w:t xml:space="preserve">GREATWELL HOMES </w:t>
            </w:r>
          </w:p>
        </w:tc>
        <w:tc>
          <w:tcPr>
            <w:tcW w:w="1796" w:type="dxa"/>
          </w:tcPr>
          <w:p w14:paraId="289D7EF3" w14:textId="77777777" w:rsidR="00F07BC5" w:rsidRPr="00671228" w:rsidRDefault="00F07BC5" w:rsidP="008C76E6">
            <w:pPr>
              <w:rPr>
                <w:rFonts w:cstheme="minorHAnsi"/>
              </w:rPr>
            </w:pPr>
            <w:r>
              <w:rPr>
                <w:rFonts w:cstheme="minorHAnsi"/>
              </w:rPr>
              <w:t>60.40</w:t>
            </w:r>
          </w:p>
        </w:tc>
        <w:tc>
          <w:tcPr>
            <w:tcW w:w="1682" w:type="dxa"/>
          </w:tcPr>
          <w:p w14:paraId="3D1BFECD" w14:textId="77777777" w:rsidR="00F07BC5" w:rsidRPr="00B76B4C" w:rsidRDefault="00F07BC5" w:rsidP="008C76E6">
            <w:pPr>
              <w:rPr>
                <w:rFonts w:cstheme="minorHAnsi"/>
              </w:rPr>
            </w:pPr>
            <w:r>
              <w:rPr>
                <w:rFonts w:cstheme="minorHAnsi"/>
              </w:rPr>
              <w:t>0.00</w:t>
            </w:r>
          </w:p>
        </w:tc>
      </w:tr>
      <w:tr w:rsidR="00F07BC5" w:rsidRPr="00B76B4C" w14:paraId="2E5EB7B0" w14:textId="77777777" w:rsidTr="008C76E6">
        <w:tc>
          <w:tcPr>
            <w:tcW w:w="2051" w:type="dxa"/>
          </w:tcPr>
          <w:p w14:paraId="1B2A2EF1" w14:textId="77777777" w:rsidR="00F07BC5" w:rsidRDefault="00F07BC5" w:rsidP="008C76E6">
            <w:pPr>
              <w:rPr>
                <w:rFonts w:cstheme="minorHAnsi"/>
              </w:rPr>
            </w:pPr>
          </w:p>
        </w:tc>
        <w:tc>
          <w:tcPr>
            <w:tcW w:w="1796" w:type="dxa"/>
          </w:tcPr>
          <w:p w14:paraId="3C578FB8" w14:textId="77777777" w:rsidR="00F07BC5" w:rsidRDefault="00F07BC5" w:rsidP="008C76E6">
            <w:pPr>
              <w:rPr>
                <w:rFonts w:cstheme="minorHAnsi"/>
              </w:rPr>
            </w:pPr>
            <w:r>
              <w:rPr>
                <w:rFonts w:cstheme="minorHAnsi"/>
              </w:rPr>
              <w:t>60.40</w:t>
            </w:r>
          </w:p>
        </w:tc>
        <w:tc>
          <w:tcPr>
            <w:tcW w:w="1682" w:type="dxa"/>
          </w:tcPr>
          <w:p w14:paraId="06315A38" w14:textId="77777777" w:rsidR="00F07BC5" w:rsidRDefault="00F07BC5" w:rsidP="008C76E6">
            <w:pPr>
              <w:rPr>
                <w:rFonts w:cstheme="minorHAnsi"/>
              </w:rPr>
            </w:pPr>
          </w:p>
        </w:tc>
      </w:tr>
      <w:bookmarkEnd w:id="0"/>
    </w:tbl>
    <w:p w14:paraId="24B04C97" w14:textId="77777777" w:rsidR="00957EE9" w:rsidRDefault="00957EE9"/>
    <w:sectPr w:rsidR="00957EE9">
      <w:footerReference w:type="default" r:id="rId7"/>
      <w:pgSz w:w="11900" w:h="16850"/>
      <w:pgMar w:top="1580" w:right="1120" w:bottom="1160" w:left="1100" w:header="0"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16F05E" w14:textId="77777777" w:rsidR="00AB418C" w:rsidRDefault="00AB418C">
      <w:r>
        <w:separator/>
      </w:r>
    </w:p>
  </w:endnote>
  <w:endnote w:type="continuationSeparator" w:id="0">
    <w:p w14:paraId="09F55B27" w14:textId="77777777" w:rsidR="00AB418C" w:rsidRDefault="00AB418C">
      <w:r>
        <w:continuationSeparator/>
      </w:r>
    </w:p>
  </w:endnote>
  <w:endnote w:type="continuationNotice" w:id="1">
    <w:p w14:paraId="0BD62370" w14:textId="77777777" w:rsidR="00AB418C" w:rsidRDefault="00AB41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8849BF" w14:textId="7ACA23D2" w:rsidR="00C5597A" w:rsidRDefault="003C43E4">
    <w:pPr>
      <w:pStyle w:val="BodyText"/>
      <w:spacing w:line="14" w:lineRule="auto"/>
      <w:rPr>
        <w:b w:val="0"/>
        <w:sz w:val="19"/>
      </w:rPr>
    </w:pPr>
    <w:r>
      <w:rPr>
        <w:noProof/>
      </w:rPr>
      <mc:AlternateContent>
        <mc:Choice Requires="wps">
          <w:drawing>
            <wp:anchor distT="0" distB="0" distL="114300" distR="114300" simplePos="0" relativeHeight="251657728" behindDoc="1" locked="0" layoutInCell="1" allowOverlap="1" wp14:anchorId="1267556F" wp14:editId="65514B7F">
              <wp:simplePos x="0" y="0"/>
              <wp:positionH relativeFrom="page">
                <wp:posOffset>6713220</wp:posOffset>
              </wp:positionH>
              <wp:positionV relativeFrom="page">
                <wp:posOffset>9885680</wp:posOffset>
              </wp:positionV>
              <wp:extent cx="14605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65735"/>
                      </a:xfrm>
                      <a:prstGeom prst="rect">
                        <a:avLst/>
                      </a:prstGeom>
                      <a:noFill/>
                      <a:ln>
                        <a:noFill/>
                      </a:ln>
                    </wps:spPr>
                    <wps:txbx>
                      <w:txbxContent>
                        <w:p w14:paraId="7339FB19" w14:textId="77777777" w:rsidR="00C5597A" w:rsidRDefault="00957EE9">
                          <w:pPr>
                            <w:spacing w:line="245" w:lineRule="exact"/>
                            <w:ind w:left="60"/>
                          </w:pPr>
                          <w:r>
                            <w:fldChar w:fldCharType="begin"/>
                          </w:r>
                          <w:r>
                            <w:rPr>
                              <w:w w:val="98"/>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7556F" id="_x0000_t202" coordsize="21600,21600" o:spt="202" path="m,l,21600r21600,l21600,xe">
              <v:stroke joinstyle="miter"/>
              <v:path gradientshapeok="t" o:connecttype="rect"/>
            </v:shapetype>
            <v:shape id="Text Box 1" o:spid="_x0000_s1026" type="#_x0000_t202" style="position:absolute;margin-left:528.6pt;margin-top:778.4pt;width:11.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" filled="f" stroked="f">
              <v:textbox inset="0,0,0,0">
                <w:txbxContent>
                  <w:p w14:paraId="7339FB19" w14:textId="77777777" w:rsidR="00C5597A" w:rsidRDefault="00957EE9">
                    <w:pPr>
                      <w:spacing w:line="245" w:lineRule="exact"/>
                      <w:ind w:left="60"/>
                    </w:pPr>
                    <w:r>
                      <w:fldChar w:fldCharType="begin"/>
                    </w:r>
                    <w:r>
                      <w:rPr>
                        <w:w w:val="98"/>
                      </w:rP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595485" w14:textId="77777777" w:rsidR="00AB418C" w:rsidRDefault="00AB418C">
      <w:r>
        <w:separator/>
      </w:r>
    </w:p>
  </w:footnote>
  <w:footnote w:type="continuationSeparator" w:id="0">
    <w:p w14:paraId="402E9393" w14:textId="77777777" w:rsidR="00AB418C" w:rsidRDefault="00AB418C">
      <w:r>
        <w:continuationSeparator/>
      </w:r>
    </w:p>
  </w:footnote>
  <w:footnote w:type="continuationNotice" w:id="1">
    <w:p w14:paraId="18E41CD4" w14:textId="77777777" w:rsidR="00AB418C" w:rsidRDefault="00AB418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BF0869"/>
    <w:multiLevelType w:val="hybridMultilevel"/>
    <w:tmpl w:val="8FA8972E"/>
    <w:lvl w:ilvl="0" w:tplc="48460B28">
      <w:numFmt w:val="bullet"/>
      <w:lvlText w:val="-"/>
      <w:lvlJc w:val="left"/>
      <w:pPr>
        <w:ind w:left="726" w:hanging="360"/>
      </w:pPr>
      <w:rPr>
        <w:rFonts w:ascii="Calibri" w:eastAsia="Calibri" w:hAnsi="Calibri" w:cs="Calibri" w:hint="default"/>
        <w:w w:val="98"/>
        <w:sz w:val="22"/>
        <w:szCs w:val="22"/>
        <w:lang w:val="en-US" w:eastAsia="en-US" w:bidi="ar-SA"/>
      </w:rPr>
    </w:lvl>
    <w:lvl w:ilvl="1" w:tplc="6FEC2736">
      <w:numFmt w:val="bullet"/>
      <w:lvlText w:val="•"/>
      <w:lvlJc w:val="left"/>
      <w:pPr>
        <w:ind w:left="1292" w:hanging="360"/>
      </w:pPr>
      <w:rPr>
        <w:rFonts w:hint="default"/>
        <w:lang w:val="en-US" w:eastAsia="en-US" w:bidi="ar-SA"/>
      </w:rPr>
    </w:lvl>
    <w:lvl w:ilvl="2" w:tplc="A1AA9F30">
      <w:numFmt w:val="bullet"/>
      <w:lvlText w:val="•"/>
      <w:lvlJc w:val="left"/>
      <w:pPr>
        <w:ind w:left="1865" w:hanging="360"/>
      </w:pPr>
      <w:rPr>
        <w:rFonts w:hint="default"/>
        <w:lang w:val="en-US" w:eastAsia="en-US" w:bidi="ar-SA"/>
      </w:rPr>
    </w:lvl>
    <w:lvl w:ilvl="3" w:tplc="621E93D2">
      <w:numFmt w:val="bullet"/>
      <w:lvlText w:val="•"/>
      <w:lvlJc w:val="left"/>
      <w:pPr>
        <w:ind w:left="2437" w:hanging="360"/>
      </w:pPr>
      <w:rPr>
        <w:rFonts w:hint="default"/>
        <w:lang w:val="en-US" w:eastAsia="en-US" w:bidi="ar-SA"/>
      </w:rPr>
    </w:lvl>
    <w:lvl w:ilvl="4" w:tplc="4BC89B84">
      <w:numFmt w:val="bullet"/>
      <w:lvlText w:val="•"/>
      <w:lvlJc w:val="left"/>
      <w:pPr>
        <w:ind w:left="3010" w:hanging="360"/>
      </w:pPr>
      <w:rPr>
        <w:rFonts w:hint="default"/>
        <w:lang w:val="en-US" w:eastAsia="en-US" w:bidi="ar-SA"/>
      </w:rPr>
    </w:lvl>
    <w:lvl w:ilvl="5" w:tplc="B302F65A">
      <w:numFmt w:val="bullet"/>
      <w:lvlText w:val="•"/>
      <w:lvlJc w:val="left"/>
      <w:pPr>
        <w:ind w:left="3582" w:hanging="360"/>
      </w:pPr>
      <w:rPr>
        <w:rFonts w:hint="default"/>
        <w:lang w:val="en-US" w:eastAsia="en-US" w:bidi="ar-SA"/>
      </w:rPr>
    </w:lvl>
    <w:lvl w:ilvl="6" w:tplc="9B78B5CE">
      <w:numFmt w:val="bullet"/>
      <w:lvlText w:val="•"/>
      <w:lvlJc w:val="left"/>
      <w:pPr>
        <w:ind w:left="4155" w:hanging="360"/>
      </w:pPr>
      <w:rPr>
        <w:rFonts w:hint="default"/>
        <w:lang w:val="en-US" w:eastAsia="en-US" w:bidi="ar-SA"/>
      </w:rPr>
    </w:lvl>
    <w:lvl w:ilvl="7" w:tplc="52BC784A">
      <w:numFmt w:val="bullet"/>
      <w:lvlText w:val="•"/>
      <w:lvlJc w:val="left"/>
      <w:pPr>
        <w:ind w:left="4727" w:hanging="360"/>
      </w:pPr>
      <w:rPr>
        <w:rFonts w:hint="default"/>
        <w:lang w:val="en-US" w:eastAsia="en-US" w:bidi="ar-SA"/>
      </w:rPr>
    </w:lvl>
    <w:lvl w:ilvl="8" w:tplc="304664CA">
      <w:numFmt w:val="bullet"/>
      <w:lvlText w:val="•"/>
      <w:lvlJc w:val="left"/>
      <w:pPr>
        <w:ind w:left="5300" w:hanging="360"/>
      </w:pPr>
      <w:rPr>
        <w:rFonts w:hint="default"/>
        <w:lang w:val="en-US" w:eastAsia="en-US" w:bidi="ar-SA"/>
      </w:rPr>
    </w:lvl>
  </w:abstractNum>
  <w:abstractNum w:abstractNumId="1" w15:restartNumberingAfterBreak="0">
    <w:nsid w:val="3BB72A2B"/>
    <w:multiLevelType w:val="hybridMultilevel"/>
    <w:tmpl w:val="E940F68A"/>
    <w:lvl w:ilvl="0" w:tplc="A1A49D12">
      <w:numFmt w:val="bullet"/>
      <w:lvlText w:val="-"/>
      <w:lvlJc w:val="left"/>
      <w:pPr>
        <w:ind w:left="6" w:hanging="168"/>
      </w:pPr>
      <w:rPr>
        <w:rFonts w:ascii="Calibri" w:eastAsia="Calibri" w:hAnsi="Calibri" w:cs="Calibri" w:hint="default"/>
        <w:w w:val="100"/>
        <w:sz w:val="22"/>
        <w:szCs w:val="22"/>
        <w:lang w:val="en-US" w:eastAsia="en-US" w:bidi="ar-SA"/>
      </w:rPr>
    </w:lvl>
    <w:lvl w:ilvl="1" w:tplc="3028D684">
      <w:numFmt w:val="bullet"/>
      <w:lvlText w:val="•"/>
      <w:lvlJc w:val="left"/>
      <w:pPr>
        <w:ind w:left="176" w:hanging="168"/>
      </w:pPr>
      <w:rPr>
        <w:rFonts w:hint="default"/>
        <w:lang w:val="en-US" w:eastAsia="en-US" w:bidi="ar-SA"/>
      </w:rPr>
    </w:lvl>
    <w:lvl w:ilvl="2" w:tplc="1834D0C2">
      <w:numFmt w:val="bullet"/>
      <w:lvlText w:val="•"/>
      <w:lvlJc w:val="left"/>
      <w:pPr>
        <w:ind w:left="353" w:hanging="168"/>
      </w:pPr>
      <w:rPr>
        <w:rFonts w:hint="default"/>
        <w:lang w:val="en-US" w:eastAsia="en-US" w:bidi="ar-SA"/>
      </w:rPr>
    </w:lvl>
    <w:lvl w:ilvl="3" w:tplc="18E69A72">
      <w:numFmt w:val="bullet"/>
      <w:lvlText w:val="•"/>
      <w:lvlJc w:val="left"/>
      <w:pPr>
        <w:ind w:left="530" w:hanging="168"/>
      </w:pPr>
      <w:rPr>
        <w:rFonts w:hint="default"/>
        <w:lang w:val="en-US" w:eastAsia="en-US" w:bidi="ar-SA"/>
      </w:rPr>
    </w:lvl>
    <w:lvl w:ilvl="4" w:tplc="84ECE45C">
      <w:numFmt w:val="bullet"/>
      <w:lvlText w:val="•"/>
      <w:lvlJc w:val="left"/>
      <w:pPr>
        <w:ind w:left="707" w:hanging="168"/>
      </w:pPr>
      <w:rPr>
        <w:rFonts w:hint="default"/>
        <w:lang w:val="en-US" w:eastAsia="en-US" w:bidi="ar-SA"/>
      </w:rPr>
    </w:lvl>
    <w:lvl w:ilvl="5" w:tplc="37F652D0">
      <w:numFmt w:val="bullet"/>
      <w:lvlText w:val="•"/>
      <w:lvlJc w:val="left"/>
      <w:pPr>
        <w:ind w:left="884" w:hanging="168"/>
      </w:pPr>
      <w:rPr>
        <w:rFonts w:hint="default"/>
        <w:lang w:val="en-US" w:eastAsia="en-US" w:bidi="ar-SA"/>
      </w:rPr>
    </w:lvl>
    <w:lvl w:ilvl="6" w:tplc="696E3460">
      <w:numFmt w:val="bullet"/>
      <w:lvlText w:val="•"/>
      <w:lvlJc w:val="left"/>
      <w:pPr>
        <w:ind w:left="1060" w:hanging="168"/>
      </w:pPr>
      <w:rPr>
        <w:rFonts w:hint="default"/>
        <w:lang w:val="en-US" w:eastAsia="en-US" w:bidi="ar-SA"/>
      </w:rPr>
    </w:lvl>
    <w:lvl w:ilvl="7" w:tplc="9D2C3EB0">
      <w:numFmt w:val="bullet"/>
      <w:lvlText w:val="•"/>
      <w:lvlJc w:val="left"/>
      <w:pPr>
        <w:ind w:left="1237" w:hanging="168"/>
      </w:pPr>
      <w:rPr>
        <w:rFonts w:hint="default"/>
        <w:lang w:val="en-US" w:eastAsia="en-US" w:bidi="ar-SA"/>
      </w:rPr>
    </w:lvl>
    <w:lvl w:ilvl="8" w:tplc="5BC06B2E">
      <w:numFmt w:val="bullet"/>
      <w:lvlText w:val="•"/>
      <w:lvlJc w:val="left"/>
      <w:pPr>
        <w:ind w:left="1414" w:hanging="168"/>
      </w:pPr>
      <w:rPr>
        <w:rFonts w:hint="default"/>
        <w:lang w:val="en-US" w:eastAsia="en-US" w:bidi="ar-SA"/>
      </w:rPr>
    </w:lvl>
  </w:abstractNum>
  <w:abstractNum w:abstractNumId="2" w15:restartNumberingAfterBreak="0">
    <w:nsid w:val="42C244C8"/>
    <w:multiLevelType w:val="hybridMultilevel"/>
    <w:tmpl w:val="A928F836"/>
    <w:lvl w:ilvl="0" w:tplc="C90EA09A">
      <w:start w:val="1"/>
      <w:numFmt w:val="decimal"/>
      <w:lvlText w:val="%1."/>
      <w:lvlJc w:val="left"/>
      <w:pPr>
        <w:ind w:left="549" w:hanging="360"/>
      </w:pPr>
      <w:rPr>
        <w:rFonts w:hint="default"/>
      </w:rPr>
    </w:lvl>
    <w:lvl w:ilvl="1" w:tplc="08090019" w:tentative="1">
      <w:start w:val="1"/>
      <w:numFmt w:val="lowerLetter"/>
      <w:lvlText w:val="%2."/>
      <w:lvlJc w:val="left"/>
      <w:pPr>
        <w:ind w:left="1269" w:hanging="360"/>
      </w:pPr>
    </w:lvl>
    <w:lvl w:ilvl="2" w:tplc="0809001B" w:tentative="1">
      <w:start w:val="1"/>
      <w:numFmt w:val="lowerRoman"/>
      <w:lvlText w:val="%3."/>
      <w:lvlJc w:val="right"/>
      <w:pPr>
        <w:ind w:left="1989" w:hanging="180"/>
      </w:pPr>
    </w:lvl>
    <w:lvl w:ilvl="3" w:tplc="0809000F" w:tentative="1">
      <w:start w:val="1"/>
      <w:numFmt w:val="decimal"/>
      <w:lvlText w:val="%4."/>
      <w:lvlJc w:val="left"/>
      <w:pPr>
        <w:ind w:left="2709" w:hanging="360"/>
      </w:pPr>
    </w:lvl>
    <w:lvl w:ilvl="4" w:tplc="08090019" w:tentative="1">
      <w:start w:val="1"/>
      <w:numFmt w:val="lowerLetter"/>
      <w:lvlText w:val="%5."/>
      <w:lvlJc w:val="left"/>
      <w:pPr>
        <w:ind w:left="3429" w:hanging="360"/>
      </w:pPr>
    </w:lvl>
    <w:lvl w:ilvl="5" w:tplc="0809001B" w:tentative="1">
      <w:start w:val="1"/>
      <w:numFmt w:val="lowerRoman"/>
      <w:lvlText w:val="%6."/>
      <w:lvlJc w:val="right"/>
      <w:pPr>
        <w:ind w:left="4149" w:hanging="180"/>
      </w:pPr>
    </w:lvl>
    <w:lvl w:ilvl="6" w:tplc="0809000F" w:tentative="1">
      <w:start w:val="1"/>
      <w:numFmt w:val="decimal"/>
      <w:lvlText w:val="%7."/>
      <w:lvlJc w:val="left"/>
      <w:pPr>
        <w:ind w:left="4869" w:hanging="360"/>
      </w:pPr>
    </w:lvl>
    <w:lvl w:ilvl="7" w:tplc="08090019" w:tentative="1">
      <w:start w:val="1"/>
      <w:numFmt w:val="lowerLetter"/>
      <w:lvlText w:val="%8."/>
      <w:lvlJc w:val="left"/>
      <w:pPr>
        <w:ind w:left="5589" w:hanging="360"/>
      </w:pPr>
    </w:lvl>
    <w:lvl w:ilvl="8" w:tplc="0809001B" w:tentative="1">
      <w:start w:val="1"/>
      <w:numFmt w:val="lowerRoman"/>
      <w:lvlText w:val="%9."/>
      <w:lvlJc w:val="right"/>
      <w:pPr>
        <w:ind w:left="6309" w:hanging="180"/>
      </w:pPr>
    </w:lvl>
  </w:abstractNum>
  <w:abstractNum w:abstractNumId="3" w15:restartNumberingAfterBreak="0">
    <w:nsid w:val="4493FC94"/>
    <w:multiLevelType w:val="hybridMultilevel"/>
    <w:tmpl w:val="1F1A9586"/>
    <w:lvl w:ilvl="0" w:tplc="9F10C8CA">
      <w:start w:val="1"/>
      <w:numFmt w:val="bullet"/>
      <w:lvlText w:val="-"/>
      <w:lvlJc w:val="left"/>
      <w:pPr>
        <w:ind w:left="720" w:hanging="360"/>
      </w:pPr>
      <w:rPr>
        <w:rFonts w:ascii="Calibri" w:hAnsi="Calibri" w:hint="default"/>
      </w:rPr>
    </w:lvl>
    <w:lvl w:ilvl="1" w:tplc="7D746CAC">
      <w:start w:val="1"/>
      <w:numFmt w:val="bullet"/>
      <w:lvlText w:val="o"/>
      <w:lvlJc w:val="left"/>
      <w:pPr>
        <w:ind w:left="1440" w:hanging="360"/>
      </w:pPr>
      <w:rPr>
        <w:rFonts w:ascii="Courier New" w:hAnsi="Courier New" w:hint="default"/>
      </w:rPr>
    </w:lvl>
    <w:lvl w:ilvl="2" w:tplc="72D03668">
      <w:start w:val="1"/>
      <w:numFmt w:val="bullet"/>
      <w:lvlText w:val=""/>
      <w:lvlJc w:val="left"/>
      <w:pPr>
        <w:ind w:left="2160" w:hanging="360"/>
      </w:pPr>
      <w:rPr>
        <w:rFonts w:ascii="Wingdings" w:hAnsi="Wingdings" w:hint="default"/>
      </w:rPr>
    </w:lvl>
    <w:lvl w:ilvl="3" w:tplc="7C901CE2">
      <w:start w:val="1"/>
      <w:numFmt w:val="bullet"/>
      <w:lvlText w:val=""/>
      <w:lvlJc w:val="left"/>
      <w:pPr>
        <w:ind w:left="2880" w:hanging="360"/>
      </w:pPr>
      <w:rPr>
        <w:rFonts w:ascii="Symbol" w:hAnsi="Symbol" w:hint="default"/>
      </w:rPr>
    </w:lvl>
    <w:lvl w:ilvl="4" w:tplc="7D685BE0">
      <w:start w:val="1"/>
      <w:numFmt w:val="bullet"/>
      <w:lvlText w:val="o"/>
      <w:lvlJc w:val="left"/>
      <w:pPr>
        <w:ind w:left="3600" w:hanging="360"/>
      </w:pPr>
      <w:rPr>
        <w:rFonts w:ascii="Courier New" w:hAnsi="Courier New" w:hint="default"/>
      </w:rPr>
    </w:lvl>
    <w:lvl w:ilvl="5" w:tplc="095EB98C">
      <w:start w:val="1"/>
      <w:numFmt w:val="bullet"/>
      <w:lvlText w:val=""/>
      <w:lvlJc w:val="left"/>
      <w:pPr>
        <w:ind w:left="4320" w:hanging="360"/>
      </w:pPr>
      <w:rPr>
        <w:rFonts w:ascii="Wingdings" w:hAnsi="Wingdings" w:hint="default"/>
      </w:rPr>
    </w:lvl>
    <w:lvl w:ilvl="6" w:tplc="E834A8D0">
      <w:start w:val="1"/>
      <w:numFmt w:val="bullet"/>
      <w:lvlText w:val=""/>
      <w:lvlJc w:val="left"/>
      <w:pPr>
        <w:ind w:left="5040" w:hanging="360"/>
      </w:pPr>
      <w:rPr>
        <w:rFonts w:ascii="Symbol" w:hAnsi="Symbol" w:hint="default"/>
      </w:rPr>
    </w:lvl>
    <w:lvl w:ilvl="7" w:tplc="CAA8196A">
      <w:start w:val="1"/>
      <w:numFmt w:val="bullet"/>
      <w:lvlText w:val="o"/>
      <w:lvlJc w:val="left"/>
      <w:pPr>
        <w:ind w:left="5760" w:hanging="360"/>
      </w:pPr>
      <w:rPr>
        <w:rFonts w:ascii="Courier New" w:hAnsi="Courier New" w:hint="default"/>
      </w:rPr>
    </w:lvl>
    <w:lvl w:ilvl="8" w:tplc="792C0FD8">
      <w:start w:val="1"/>
      <w:numFmt w:val="bullet"/>
      <w:lvlText w:val=""/>
      <w:lvlJc w:val="left"/>
      <w:pPr>
        <w:ind w:left="6480" w:hanging="360"/>
      </w:pPr>
      <w:rPr>
        <w:rFonts w:ascii="Wingdings" w:hAnsi="Wingdings" w:hint="default"/>
      </w:rPr>
    </w:lvl>
  </w:abstractNum>
  <w:abstractNum w:abstractNumId="4" w15:restartNumberingAfterBreak="0">
    <w:nsid w:val="50773C92"/>
    <w:multiLevelType w:val="hybridMultilevel"/>
    <w:tmpl w:val="DF488D44"/>
    <w:lvl w:ilvl="0" w:tplc="659433C2">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5" w15:restartNumberingAfterBreak="0">
    <w:nsid w:val="5BC13354"/>
    <w:multiLevelType w:val="hybridMultilevel"/>
    <w:tmpl w:val="5F1C50E4"/>
    <w:lvl w:ilvl="0" w:tplc="3D5EBC9C">
      <w:numFmt w:val="bullet"/>
      <w:lvlText w:val="-"/>
      <w:lvlJc w:val="left"/>
      <w:pPr>
        <w:ind w:left="405" w:hanging="360"/>
      </w:pPr>
      <w:rPr>
        <w:rFonts w:ascii="Calibri" w:eastAsia="Calibr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6" w15:restartNumberingAfterBreak="0">
    <w:nsid w:val="6926206F"/>
    <w:multiLevelType w:val="hybridMultilevel"/>
    <w:tmpl w:val="003659C6"/>
    <w:lvl w:ilvl="0" w:tplc="5EB6F93E">
      <w:numFmt w:val="bullet"/>
      <w:lvlText w:val="-"/>
      <w:lvlJc w:val="left"/>
      <w:pPr>
        <w:ind w:left="726" w:hanging="360"/>
      </w:pPr>
      <w:rPr>
        <w:rFonts w:ascii="Times New Roman" w:eastAsia="Times New Roman" w:hAnsi="Times New Roman" w:cs="Times New Roman" w:hint="default"/>
        <w:w w:val="100"/>
        <w:sz w:val="22"/>
        <w:szCs w:val="22"/>
        <w:lang w:val="en-US" w:eastAsia="en-US" w:bidi="ar-SA"/>
      </w:rPr>
    </w:lvl>
    <w:lvl w:ilvl="1" w:tplc="4C667536">
      <w:numFmt w:val="bullet"/>
      <w:lvlText w:val="•"/>
      <w:lvlJc w:val="left"/>
      <w:pPr>
        <w:ind w:left="1292" w:hanging="360"/>
      </w:pPr>
      <w:rPr>
        <w:rFonts w:hint="default"/>
        <w:lang w:val="en-US" w:eastAsia="en-US" w:bidi="ar-SA"/>
      </w:rPr>
    </w:lvl>
    <w:lvl w:ilvl="2" w:tplc="3E84AE3C">
      <w:numFmt w:val="bullet"/>
      <w:lvlText w:val="•"/>
      <w:lvlJc w:val="left"/>
      <w:pPr>
        <w:ind w:left="1865" w:hanging="360"/>
      </w:pPr>
      <w:rPr>
        <w:rFonts w:hint="default"/>
        <w:lang w:val="en-US" w:eastAsia="en-US" w:bidi="ar-SA"/>
      </w:rPr>
    </w:lvl>
    <w:lvl w:ilvl="3" w:tplc="CD501D88">
      <w:numFmt w:val="bullet"/>
      <w:lvlText w:val="•"/>
      <w:lvlJc w:val="left"/>
      <w:pPr>
        <w:ind w:left="2437" w:hanging="360"/>
      </w:pPr>
      <w:rPr>
        <w:rFonts w:hint="default"/>
        <w:lang w:val="en-US" w:eastAsia="en-US" w:bidi="ar-SA"/>
      </w:rPr>
    </w:lvl>
    <w:lvl w:ilvl="4" w:tplc="2BCCAF62">
      <w:numFmt w:val="bullet"/>
      <w:lvlText w:val="•"/>
      <w:lvlJc w:val="left"/>
      <w:pPr>
        <w:ind w:left="3010" w:hanging="360"/>
      </w:pPr>
      <w:rPr>
        <w:rFonts w:hint="default"/>
        <w:lang w:val="en-US" w:eastAsia="en-US" w:bidi="ar-SA"/>
      </w:rPr>
    </w:lvl>
    <w:lvl w:ilvl="5" w:tplc="C95435AE">
      <w:numFmt w:val="bullet"/>
      <w:lvlText w:val="•"/>
      <w:lvlJc w:val="left"/>
      <w:pPr>
        <w:ind w:left="3582" w:hanging="360"/>
      </w:pPr>
      <w:rPr>
        <w:rFonts w:hint="default"/>
        <w:lang w:val="en-US" w:eastAsia="en-US" w:bidi="ar-SA"/>
      </w:rPr>
    </w:lvl>
    <w:lvl w:ilvl="6" w:tplc="D45A2224">
      <w:numFmt w:val="bullet"/>
      <w:lvlText w:val="•"/>
      <w:lvlJc w:val="left"/>
      <w:pPr>
        <w:ind w:left="4155" w:hanging="360"/>
      </w:pPr>
      <w:rPr>
        <w:rFonts w:hint="default"/>
        <w:lang w:val="en-US" w:eastAsia="en-US" w:bidi="ar-SA"/>
      </w:rPr>
    </w:lvl>
    <w:lvl w:ilvl="7" w:tplc="20907A9E">
      <w:numFmt w:val="bullet"/>
      <w:lvlText w:val="•"/>
      <w:lvlJc w:val="left"/>
      <w:pPr>
        <w:ind w:left="4727" w:hanging="360"/>
      </w:pPr>
      <w:rPr>
        <w:rFonts w:hint="default"/>
        <w:lang w:val="en-US" w:eastAsia="en-US" w:bidi="ar-SA"/>
      </w:rPr>
    </w:lvl>
    <w:lvl w:ilvl="8" w:tplc="8F5A0F74">
      <w:numFmt w:val="bullet"/>
      <w:lvlText w:val="•"/>
      <w:lvlJc w:val="left"/>
      <w:pPr>
        <w:ind w:left="5300" w:hanging="360"/>
      </w:pPr>
      <w:rPr>
        <w:rFonts w:hint="default"/>
        <w:lang w:val="en-US" w:eastAsia="en-US" w:bidi="ar-SA"/>
      </w:rPr>
    </w:lvl>
  </w:abstractNum>
  <w:abstractNum w:abstractNumId="7" w15:restartNumberingAfterBreak="0">
    <w:nsid w:val="6E3C45E4"/>
    <w:multiLevelType w:val="hybridMultilevel"/>
    <w:tmpl w:val="FECC845A"/>
    <w:lvl w:ilvl="0" w:tplc="167AA0D0">
      <w:numFmt w:val="bullet"/>
      <w:lvlText w:val="-"/>
      <w:lvlJc w:val="left"/>
      <w:pPr>
        <w:ind w:left="858" w:hanging="360"/>
      </w:pPr>
      <w:rPr>
        <w:rFonts w:ascii="Calibri" w:eastAsia="Calibri" w:hAnsi="Calibri" w:cs="Calibri" w:hint="default"/>
        <w:w w:val="100"/>
        <w:sz w:val="22"/>
        <w:szCs w:val="22"/>
        <w:lang w:val="en-US" w:eastAsia="en-US" w:bidi="ar-SA"/>
      </w:rPr>
    </w:lvl>
    <w:lvl w:ilvl="1" w:tplc="B6AECF90">
      <w:numFmt w:val="bullet"/>
      <w:lvlText w:val="•"/>
      <w:lvlJc w:val="left"/>
      <w:pPr>
        <w:ind w:left="1418" w:hanging="360"/>
      </w:pPr>
      <w:rPr>
        <w:rFonts w:hint="default"/>
        <w:lang w:val="en-US" w:eastAsia="en-US" w:bidi="ar-SA"/>
      </w:rPr>
    </w:lvl>
    <w:lvl w:ilvl="2" w:tplc="69D8FC16">
      <w:numFmt w:val="bullet"/>
      <w:lvlText w:val="•"/>
      <w:lvlJc w:val="left"/>
      <w:pPr>
        <w:ind w:left="1977" w:hanging="360"/>
      </w:pPr>
      <w:rPr>
        <w:rFonts w:hint="default"/>
        <w:lang w:val="en-US" w:eastAsia="en-US" w:bidi="ar-SA"/>
      </w:rPr>
    </w:lvl>
    <w:lvl w:ilvl="3" w:tplc="83469588">
      <w:numFmt w:val="bullet"/>
      <w:lvlText w:val="•"/>
      <w:lvlJc w:val="left"/>
      <w:pPr>
        <w:ind w:left="2535" w:hanging="360"/>
      </w:pPr>
      <w:rPr>
        <w:rFonts w:hint="default"/>
        <w:lang w:val="en-US" w:eastAsia="en-US" w:bidi="ar-SA"/>
      </w:rPr>
    </w:lvl>
    <w:lvl w:ilvl="4" w:tplc="0318EFC8">
      <w:numFmt w:val="bullet"/>
      <w:lvlText w:val="•"/>
      <w:lvlJc w:val="left"/>
      <w:pPr>
        <w:ind w:left="3094" w:hanging="360"/>
      </w:pPr>
      <w:rPr>
        <w:rFonts w:hint="default"/>
        <w:lang w:val="en-US" w:eastAsia="en-US" w:bidi="ar-SA"/>
      </w:rPr>
    </w:lvl>
    <w:lvl w:ilvl="5" w:tplc="8322104C">
      <w:numFmt w:val="bullet"/>
      <w:lvlText w:val="•"/>
      <w:lvlJc w:val="left"/>
      <w:pPr>
        <w:ind w:left="3652" w:hanging="360"/>
      </w:pPr>
      <w:rPr>
        <w:rFonts w:hint="default"/>
        <w:lang w:val="en-US" w:eastAsia="en-US" w:bidi="ar-SA"/>
      </w:rPr>
    </w:lvl>
    <w:lvl w:ilvl="6" w:tplc="838AAEE6">
      <w:numFmt w:val="bullet"/>
      <w:lvlText w:val="•"/>
      <w:lvlJc w:val="left"/>
      <w:pPr>
        <w:ind w:left="4211" w:hanging="360"/>
      </w:pPr>
      <w:rPr>
        <w:rFonts w:hint="default"/>
        <w:lang w:val="en-US" w:eastAsia="en-US" w:bidi="ar-SA"/>
      </w:rPr>
    </w:lvl>
    <w:lvl w:ilvl="7" w:tplc="2B640A5C">
      <w:numFmt w:val="bullet"/>
      <w:lvlText w:val="•"/>
      <w:lvlJc w:val="left"/>
      <w:pPr>
        <w:ind w:left="4769" w:hanging="360"/>
      </w:pPr>
      <w:rPr>
        <w:rFonts w:hint="default"/>
        <w:lang w:val="en-US" w:eastAsia="en-US" w:bidi="ar-SA"/>
      </w:rPr>
    </w:lvl>
    <w:lvl w:ilvl="8" w:tplc="D0F0411C">
      <w:numFmt w:val="bullet"/>
      <w:lvlText w:val="•"/>
      <w:lvlJc w:val="left"/>
      <w:pPr>
        <w:ind w:left="5328" w:hanging="360"/>
      </w:pPr>
      <w:rPr>
        <w:rFonts w:hint="default"/>
        <w:lang w:val="en-US" w:eastAsia="en-US" w:bidi="ar-SA"/>
      </w:rPr>
    </w:lvl>
  </w:abstractNum>
  <w:num w:numId="1" w16cid:durableId="1955137586">
    <w:abstractNumId w:val="3"/>
  </w:num>
  <w:num w:numId="2" w16cid:durableId="1072704027">
    <w:abstractNumId w:val="6"/>
  </w:num>
  <w:num w:numId="3" w16cid:durableId="322587393">
    <w:abstractNumId w:val="7"/>
  </w:num>
  <w:num w:numId="4" w16cid:durableId="538125495">
    <w:abstractNumId w:val="1"/>
  </w:num>
  <w:num w:numId="5" w16cid:durableId="578056171">
    <w:abstractNumId w:val="0"/>
  </w:num>
  <w:num w:numId="6" w16cid:durableId="671447704">
    <w:abstractNumId w:val="2"/>
  </w:num>
  <w:num w:numId="7" w16cid:durableId="94636176">
    <w:abstractNumId w:val="4"/>
  </w:num>
  <w:num w:numId="8" w16cid:durableId="741681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97A"/>
    <w:rsid w:val="000241F1"/>
    <w:rsid w:val="00025DB8"/>
    <w:rsid w:val="00035C1D"/>
    <w:rsid w:val="000404C1"/>
    <w:rsid w:val="00047A4A"/>
    <w:rsid w:val="000552C5"/>
    <w:rsid w:val="0006159A"/>
    <w:rsid w:val="00062671"/>
    <w:rsid w:val="00086ADD"/>
    <w:rsid w:val="00091EBB"/>
    <w:rsid w:val="000A79A1"/>
    <w:rsid w:val="000B0200"/>
    <w:rsid w:val="000C3014"/>
    <w:rsid w:val="000D1802"/>
    <w:rsid w:val="00101140"/>
    <w:rsid w:val="00116C03"/>
    <w:rsid w:val="001170D7"/>
    <w:rsid w:val="00146869"/>
    <w:rsid w:val="00147DFD"/>
    <w:rsid w:val="00153D95"/>
    <w:rsid w:val="00154D94"/>
    <w:rsid w:val="001577B0"/>
    <w:rsid w:val="00191023"/>
    <w:rsid w:val="001B4269"/>
    <w:rsid w:val="001B5934"/>
    <w:rsid w:val="001F1A53"/>
    <w:rsid w:val="0022415C"/>
    <w:rsid w:val="00235948"/>
    <w:rsid w:val="00245914"/>
    <w:rsid w:val="002D3D90"/>
    <w:rsid w:val="003239D5"/>
    <w:rsid w:val="00325C28"/>
    <w:rsid w:val="00327122"/>
    <w:rsid w:val="00344375"/>
    <w:rsid w:val="00350183"/>
    <w:rsid w:val="003961D3"/>
    <w:rsid w:val="003A70E2"/>
    <w:rsid w:val="003B2D55"/>
    <w:rsid w:val="003B48DD"/>
    <w:rsid w:val="003C0903"/>
    <w:rsid w:val="003C43E4"/>
    <w:rsid w:val="003D1F38"/>
    <w:rsid w:val="003F4046"/>
    <w:rsid w:val="0041503D"/>
    <w:rsid w:val="00417260"/>
    <w:rsid w:val="00447C65"/>
    <w:rsid w:val="004703FE"/>
    <w:rsid w:val="00470ED2"/>
    <w:rsid w:val="004A5239"/>
    <w:rsid w:val="004B4F82"/>
    <w:rsid w:val="004B5A44"/>
    <w:rsid w:val="004B788B"/>
    <w:rsid w:val="004D3EE9"/>
    <w:rsid w:val="004E7DBB"/>
    <w:rsid w:val="005011E8"/>
    <w:rsid w:val="005171D3"/>
    <w:rsid w:val="00523BF5"/>
    <w:rsid w:val="00560257"/>
    <w:rsid w:val="00577D30"/>
    <w:rsid w:val="00596621"/>
    <w:rsid w:val="005A3A7E"/>
    <w:rsid w:val="005B0DE2"/>
    <w:rsid w:val="005B2D67"/>
    <w:rsid w:val="005B4948"/>
    <w:rsid w:val="005C1845"/>
    <w:rsid w:val="005D17C1"/>
    <w:rsid w:val="00632D79"/>
    <w:rsid w:val="00636F88"/>
    <w:rsid w:val="00637A99"/>
    <w:rsid w:val="00640B62"/>
    <w:rsid w:val="00642DD9"/>
    <w:rsid w:val="006777A7"/>
    <w:rsid w:val="00694DF8"/>
    <w:rsid w:val="006B5A63"/>
    <w:rsid w:val="006D5AF4"/>
    <w:rsid w:val="006D7FAD"/>
    <w:rsid w:val="006F4C8A"/>
    <w:rsid w:val="00702AF3"/>
    <w:rsid w:val="00703442"/>
    <w:rsid w:val="00703E2F"/>
    <w:rsid w:val="00716965"/>
    <w:rsid w:val="00743FEC"/>
    <w:rsid w:val="0075150C"/>
    <w:rsid w:val="00755336"/>
    <w:rsid w:val="00757C6A"/>
    <w:rsid w:val="0077090E"/>
    <w:rsid w:val="00797552"/>
    <w:rsid w:val="007B3325"/>
    <w:rsid w:val="007B54BD"/>
    <w:rsid w:val="007C1AA5"/>
    <w:rsid w:val="007E6782"/>
    <w:rsid w:val="007F0E90"/>
    <w:rsid w:val="007F3897"/>
    <w:rsid w:val="00807F5D"/>
    <w:rsid w:val="008163E0"/>
    <w:rsid w:val="008A0D76"/>
    <w:rsid w:val="008A2F00"/>
    <w:rsid w:val="008B12F1"/>
    <w:rsid w:val="008B644D"/>
    <w:rsid w:val="008E48B8"/>
    <w:rsid w:val="008F64D4"/>
    <w:rsid w:val="00910C1C"/>
    <w:rsid w:val="0092782B"/>
    <w:rsid w:val="0094073F"/>
    <w:rsid w:val="009409D2"/>
    <w:rsid w:val="009462F4"/>
    <w:rsid w:val="00951C71"/>
    <w:rsid w:val="00957265"/>
    <w:rsid w:val="00957EE9"/>
    <w:rsid w:val="00960CE8"/>
    <w:rsid w:val="00972B65"/>
    <w:rsid w:val="00996992"/>
    <w:rsid w:val="009C33D3"/>
    <w:rsid w:val="009C4E79"/>
    <w:rsid w:val="009D24D7"/>
    <w:rsid w:val="009E06DA"/>
    <w:rsid w:val="009F18A8"/>
    <w:rsid w:val="009F55F8"/>
    <w:rsid w:val="00A00E62"/>
    <w:rsid w:val="00A15715"/>
    <w:rsid w:val="00A24232"/>
    <w:rsid w:val="00A24D01"/>
    <w:rsid w:val="00A669CF"/>
    <w:rsid w:val="00AB418C"/>
    <w:rsid w:val="00AF6A41"/>
    <w:rsid w:val="00B00BBE"/>
    <w:rsid w:val="00B01FA7"/>
    <w:rsid w:val="00B06B98"/>
    <w:rsid w:val="00B347BF"/>
    <w:rsid w:val="00B3773B"/>
    <w:rsid w:val="00B50EAF"/>
    <w:rsid w:val="00B671B5"/>
    <w:rsid w:val="00BA485A"/>
    <w:rsid w:val="00BB5D3E"/>
    <w:rsid w:val="00BC10D2"/>
    <w:rsid w:val="00BC2487"/>
    <w:rsid w:val="00BC4140"/>
    <w:rsid w:val="00C131DC"/>
    <w:rsid w:val="00C153BF"/>
    <w:rsid w:val="00C26DF2"/>
    <w:rsid w:val="00C310B9"/>
    <w:rsid w:val="00C3144C"/>
    <w:rsid w:val="00C36959"/>
    <w:rsid w:val="00C43B9B"/>
    <w:rsid w:val="00C5597A"/>
    <w:rsid w:val="00C563D8"/>
    <w:rsid w:val="00C57013"/>
    <w:rsid w:val="00C61324"/>
    <w:rsid w:val="00C6463D"/>
    <w:rsid w:val="00C713E7"/>
    <w:rsid w:val="00C725B3"/>
    <w:rsid w:val="00C73051"/>
    <w:rsid w:val="00C763F1"/>
    <w:rsid w:val="00C8541A"/>
    <w:rsid w:val="00C90149"/>
    <w:rsid w:val="00CB4242"/>
    <w:rsid w:val="00CB6FEB"/>
    <w:rsid w:val="00CC3F8F"/>
    <w:rsid w:val="00CC6950"/>
    <w:rsid w:val="00CD30AE"/>
    <w:rsid w:val="00CF489D"/>
    <w:rsid w:val="00CF6AC2"/>
    <w:rsid w:val="00D31DFC"/>
    <w:rsid w:val="00D5406E"/>
    <w:rsid w:val="00D97578"/>
    <w:rsid w:val="00DA5E53"/>
    <w:rsid w:val="00DD03B9"/>
    <w:rsid w:val="00DD7F48"/>
    <w:rsid w:val="00DE13F9"/>
    <w:rsid w:val="00E0474E"/>
    <w:rsid w:val="00E06C9D"/>
    <w:rsid w:val="00E07F3B"/>
    <w:rsid w:val="00E164FB"/>
    <w:rsid w:val="00E23A45"/>
    <w:rsid w:val="00E44209"/>
    <w:rsid w:val="00E44E3E"/>
    <w:rsid w:val="00E55A6E"/>
    <w:rsid w:val="00EC00DA"/>
    <w:rsid w:val="00EF5D8F"/>
    <w:rsid w:val="00F05948"/>
    <w:rsid w:val="00F0721F"/>
    <w:rsid w:val="00F07BC5"/>
    <w:rsid w:val="00F1632D"/>
    <w:rsid w:val="00F36536"/>
    <w:rsid w:val="00F37E21"/>
    <w:rsid w:val="00FB553E"/>
    <w:rsid w:val="00FD00B9"/>
    <w:rsid w:val="00FD2C20"/>
    <w:rsid w:val="00FE7548"/>
    <w:rsid w:val="00FF3ECD"/>
    <w:rsid w:val="548C3072"/>
    <w:rsid w:val="65B3A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C3072"/>
  <w15:docId w15:val="{F46D6721-EE8F-4496-9282-C08772CB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153D95"/>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2D67"/>
    <w:pPr>
      <w:tabs>
        <w:tab w:val="center" w:pos="4513"/>
        <w:tab w:val="right" w:pos="9026"/>
      </w:tabs>
    </w:pPr>
  </w:style>
  <w:style w:type="character" w:customStyle="1" w:styleId="HeaderChar">
    <w:name w:val="Header Char"/>
    <w:basedOn w:val="DefaultParagraphFont"/>
    <w:link w:val="Header"/>
    <w:uiPriority w:val="99"/>
    <w:rsid w:val="005B2D67"/>
    <w:rPr>
      <w:rFonts w:ascii="Calibri" w:eastAsia="Calibri" w:hAnsi="Calibri" w:cs="Calibri"/>
    </w:rPr>
  </w:style>
  <w:style w:type="paragraph" w:styleId="Footer">
    <w:name w:val="footer"/>
    <w:basedOn w:val="Normal"/>
    <w:link w:val="FooterChar"/>
    <w:uiPriority w:val="99"/>
    <w:unhideWhenUsed/>
    <w:rsid w:val="005B2D67"/>
    <w:pPr>
      <w:tabs>
        <w:tab w:val="center" w:pos="4513"/>
        <w:tab w:val="right" w:pos="9026"/>
      </w:tabs>
    </w:pPr>
  </w:style>
  <w:style w:type="character" w:customStyle="1" w:styleId="FooterChar">
    <w:name w:val="Footer Char"/>
    <w:basedOn w:val="DefaultParagraphFont"/>
    <w:link w:val="Footer"/>
    <w:uiPriority w:val="99"/>
    <w:rsid w:val="005B2D67"/>
    <w:rPr>
      <w:rFonts w:ascii="Calibri" w:eastAsia="Calibri" w:hAnsi="Calibri" w:cs="Calibri"/>
    </w:rPr>
  </w:style>
  <w:style w:type="character" w:customStyle="1" w:styleId="v1contentpasted0">
    <w:name w:val="v1contentpasted0"/>
    <w:basedOn w:val="DefaultParagraphFont"/>
    <w:rsid w:val="000404C1"/>
  </w:style>
  <w:style w:type="paragraph" w:customStyle="1" w:styleId="v1msonormal">
    <w:name w:val="v1msonormal"/>
    <w:basedOn w:val="Normal"/>
    <w:rsid w:val="00CB4242"/>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E07F3B"/>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uiPriority w:val="1"/>
    <w:qFormat/>
    <w:rsid w:val="00757C6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4337234">
      <w:bodyDiv w:val="1"/>
      <w:marLeft w:val="0"/>
      <w:marRight w:val="0"/>
      <w:marTop w:val="0"/>
      <w:marBottom w:val="0"/>
      <w:divBdr>
        <w:top w:val="none" w:sz="0" w:space="0" w:color="auto"/>
        <w:left w:val="none" w:sz="0" w:space="0" w:color="auto"/>
        <w:bottom w:val="none" w:sz="0" w:space="0" w:color="auto"/>
        <w:right w:val="none" w:sz="0" w:space="0" w:color="auto"/>
      </w:divBdr>
    </w:div>
    <w:div w:id="964043427">
      <w:bodyDiv w:val="1"/>
      <w:marLeft w:val="0"/>
      <w:marRight w:val="0"/>
      <w:marTop w:val="0"/>
      <w:marBottom w:val="0"/>
      <w:divBdr>
        <w:top w:val="none" w:sz="0" w:space="0" w:color="auto"/>
        <w:left w:val="none" w:sz="0" w:space="0" w:color="auto"/>
        <w:bottom w:val="none" w:sz="0" w:space="0" w:color="auto"/>
        <w:right w:val="none" w:sz="0" w:space="0" w:color="auto"/>
      </w:divBdr>
      <w:divsChild>
        <w:div w:id="1704205849">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4427932">
              <w:marLeft w:val="0"/>
              <w:marRight w:val="0"/>
              <w:marTop w:val="0"/>
              <w:marBottom w:val="0"/>
              <w:divBdr>
                <w:top w:val="none" w:sz="0" w:space="0" w:color="auto"/>
                <w:left w:val="none" w:sz="0" w:space="0" w:color="auto"/>
                <w:bottom w:val="none" w:sz="0" w:space="0" w:color="auto"/>
                <w:right w:val="none" w:sz="0" w:space="0" w:color="auto"/>
              </w:divBdr>
              <w:divsChild>
                <w:div w:id="888422024">
                  <w:marLeft w:val="0"/>
                  <w:marRight w:val="0"/>
                  <w:marTop w:val="0"/>
                  <w:marBottom w:val="0"/>
                  <w:divBdr>
                    <w:top w:val="none" w:sz="0" w:space="0" w:color="auto"/>
                    <w:left w:val="none" w:sz="0" w:space="0" w:color="auto"/>
                    <w:bottom w:val="none" w:sz="0" w:space="0" w:color="auto"/>
                    <w:right w:val="none" w:sz="0" w:space="0" w:color="auto"/>
                  </w:divBdr>
                  <w:divsChild>
                    <w:div w:id="91783081">
                      <w:marLeft w:val="0"/>
                      <w:marRight w:val="0"/>
                      <w:marTop w:val="0"/>
                      <w:marBottom w:val="0"/>
                      <w:divBdr>
                        <w:top w:val="none" w:sz="0" w:space="0" w:color="auto"/>
                        <w:left w:val="none" w:sz="0" w:space="0" w:color="auto"/>
                        <w:bottom w:val="none" w:sz="0" w:space="0" w:color="auto"/>
                        <w:right w:val="none" w:sz="0" w:space="0" w:color="auto"/>
                      </w:divBdr>
                      <w:divsChild>
                        <w:div w:id="2013137727">
                          <w:marLeft w:val="0"/>
                          <w:marRight w:val="0"/>
                          <w:marTop w:val="0"/>
                          <w:marBottom w:val="0"/>
                          <w:divBdr>
                            <w:top w:val="none" w:sz="0" w:space="0" w:color="auto"/>
                            <w:left w:val="none" w:sz="0" w:space="0" w:color="auto"/>
                            <w:bottom w:val="none" w:sz="0" w:space="0" w:color="auto"/>
                            <w:right w:val="none" w:sz="0" w:space="0" w:color="auto"/>
                          </w:divBdr>
                          <w:divsChild>
                            <w:div w:id="951329526">
                              <w:marLeft w:val="0"/>
                              <w:marRight w:val="0"/>
                              <w:marTop w:val="0"/>
                              <w:marBottom w:val="0"/>
                              <w:divBdr>
                                <w:top w:val="none" w:sz="0" w:space="0" w:color="auto"/>
                                <w:left w:val="none" w:sz="0" w:space="0" w:color="auto"/>
                                <w:bottom w:val="none" w:sz="0" w:space="0" w:color="auto"/>
                                <w:right w:val="none" w:sz="0" w:space="0" w:color="auto"/>
                              </w:divBdr>
                              <w:divsChild>
                                <w:div w:id="47772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459918">
      <w:bodyDiv w:val="1"/>
      <w:marLeft w:val="0"/>
      <w:marRight w:val="0"/>
      <w:marTop w:val="0"/>
      <w:marBottom w:val="0"/>
      <w:divBdr>
        <w:top w:val="none" w:sz="0" w:space="0" w:color="auto"/>
        <w:left w:val="none" w:sz="0" w:space="0" w:color="auto"/>
        <w:bottom w:val="none" w:sz="0" w:space="0" w:color="auto"/>
        <w:right w:val="none" w:sz="0" w:space="0" w:color="auto"/>
      </w:divBdr>
    </w:div>
    <w:div w:id="1964844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1092</Words>
  <Characters>6230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SKing</dc:creator>
  <cp:keywords/>
  <dc:description/>
  <cp:lastModifiedBy>Shelley Chambers [OLW-COR]</cp:lastModifiedBy>
  <cp:revision>4</cp:revision>
  <dcterms:created xsi:type="dcterms:W3CDTF">2024-09-16T19:17:00Z</dcterms:created>
  <dcterms:modified xsi:type="dcterms:W3CDTF">2024-09-18T20:36:00Z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2024-01-08T00:00:00Z</vt:filetime>
  </property>
  <property fmtid="{D5CDD505-2E9C-101B-9397-08002B2CF9AE}" pid="3" name="Creator">
    <vt:lpwstr>PDFium</vt:lpwstr>
  </property>
  <property fmtid="{D5CDD505-2E9C-101B-9397-08002B2CF9AE}" pid="4" name="LastSaved">
    <vt:filetime>2024-01-08T00:00:00Z</vt:filetime>
  </property>
</Properties>
</file>